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FC79" w14:textId="66499377" w:rsidR="006B53C5" w:rsidRDefault="006B53C5" w:rsidP="006B53C5">
      <w:pPr>
        <w:jc w:val="center"/>
      </w:pPr>
      <w:r>
        <w:rPr>
          <w:rFonts w:ascii="Verdana"/>
          <w:noProof/>
          <w:sz w:val="19"/>
        </w:rPr>
        <w:drawing>
          <wp:inline distT="0" distB="0" distL="0" distR="0" wp14:anchorId="2FAB24E8" wp14:editId="7C892473">
            <wp:extent cx="1432560" cy="1219200"/>
            <wp:effectExtent l="0" t="0" r="0" b="0"/>
            <wp:docPr id="1460277063"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77063" name="Picture 1" descr="Logo, company nam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219200"/>
                    </a:xfrm>
                    <a:prstGeom prst="rect">
                      <a:avLst/>
                    </a:prstGeom>
                    <a:noFill/>
                  </pic:spPr>
                </pic:pic>
              </a:graphicData>
            </a:graphic>
          </wp:inline>
        </w:drawing>
      </w:r>
    </w:p>
    <w:p w14:paraId="56DD6E96" w14:textId="77777777" w:rsidR="006B53C5" w:rsidRDefault="006B53C5" w:rsidP="006B53C5">
      <w:pPr>
        <w:jc w:val="center"/>
      </w:pPr>
    </w:p>
    <w:p w14:paraId="755E91B6" w14:textId="77777777" w:rsidR="006B53C5" w:rsidRDefault="006B53C5" w:rsidP="006B53C5">
      <w:pPr>
        <w:jc w:val="center"/>
      </w:pPr>
    </w:p>
    <w:p w14:paraId="224BE578" w14:textId="77777777" w:rsidR="006B53C5" w:rsidRPr="00593D7F" w:rsidRDefault="006B53C5" w:rsidP="006B53C5">
      <w:pPr>
        <w:pStyle w:val="BodyText"/>
        <w:jc w:val="center"/>
        <w:rPr>
          <w:rFonts w:ascii="Times New Roman"/>
          <w:b w:val="0"/>
        </w:rPr>
      </w:pPr>
      <w:r>
        <w:rPr>
          <w:rFonts w:ascii="Verdana"/>
          <w:sz w:val="19"/>
        </w:rPr>
        <w:t>City of Lilburn</w:t>
      </w:r>
    </w:p>
    <w:p w14:paraId="54AEEADC" w14:textId="2023B6F6" w:rsidR="006B53C5" w:rsidRDefault="006B53C5" w:rsidP="006B53C5">
      <w:pPr>
        <w:spacing w:before="40"/>
        <w:ind w:left="2713" w:right="2974"/>
        <w:jc w:val="center"/>
        <w:rPr>
          <w:rFonts w:ascii="Verdana"/>
          <w:b/>
          <w:sz w:val="19"/>
        </w:rPr>
      </w:pPr>
      <w:r>
        <w:rPr>
          <w:rFonts w:ascii="Verdana"/>
          <w:b/>
          <w:sz w:val="19"/>
        </w:rPr>
        <w:t xml:space="preserve">City Council </w:t>
      </w:r>
      <w:r w:rsidR="009F7159">
        <w:rPr>
          <w:rFonts w:ascii="Verdana"/>
          <w:b/>
          <w:sz w:val="19"/>
        </w:rPr>
        <w:t xml:space="preserve">Special Called Work </w:t>
      </w:r>
      <w:r>
        <w:rPr>
          <w:rFonts w:ascii="Verdana"/>
          <w:b/>
          <w:sz w:val="19"/>
        </w:rPr>
        <w:t>Session Minutes</w:t>
      </w:r>
    </w:p>
    <w:p w14:paraId="1F36042E" w14:textId="089C131B" w:rsidR="004C600E" w:rsidRDefault="004C600E" w:rsidP="006B53C5">
      <w:pPr>
        <w:spacing w:before="40"/>
        <w:ind w:left="2713" w:right="2974"/>
        <w:jc w:val="center"/>
        <w:rPr>
          <w:rFonts w:ascii="Verdana"/>
          <w:b/>
          <w:sz w:val="19"/>
        </w:rPr>
      </w:pPr>
      <w:r>
        <w:rPr>
          <w:rFonts w:ascii="Verdana"/>
          <w:b/>
          <w:sz w:val="19"/>
        </w:rPr>
        <w:t>March 13, 2026</w:t>
      </w:r>
    </w:p>
    <w:p w14:paraId="5574D196" w14:textId="77777777" w:rsidR="006B53C5" w:rsidRDefault="006B53C5" w:rsidP="006B53C5">
      <w:pPr>
        <w:pStyle w:val="BodyText"/>
        <w:spacing w:before="4"/>
        <w:rPr>
          <w:rFonts w:ascii="Verdana"/>
          <w:sz w:val="24"/>
        </w:rPr>
      </w:pPr>
    </w:p>
    <w:p w14:paraId="7D995542" w14:textId="412CBDCD" w:rsidR="006B53C5" w:rsidRDefault="00967B43" w:rsidP="006B53C5">
      <w:pPr>
        <w:spacing w:before="1"/>
        <w:ind w:left="2713" w:right="2952"/>
        <w:jc w:val="center"/>
        <w:rPr>
          <w:rFonts w:ascii="Trebuchet MS"/>
          <w:b/>
        </w:rPr>
      </w:pPr>
      <w:r>
        <w:rPr>
          <w:rFonts w:ascii="Trebuchet MS"/>
          <w:b/>
          <w:color w:val="FB0000"/>
          <w:w w:val="105"/>
        </w:rPr>
        <w:t>Draft</w:t>
      </w:r>
    </w:p>
    <w:p w14:paraId="7E68C926" w14:textId="77777777" w:rsidR="006B53C5" w:rsidRDefault="006B53C5" w:rsidP="006B53C5">
      <w:pPr>
        <w:pStyle w:val="BodyText"/>
        <w:spacing w:before="5"/>
        <w:rPr>
          <w:rFonts w:ascii="Trebuchet MS"/>
          <w:sz w:val="24"/>
        </w:rPr>
      </w:pPr>
    </w:p>
    <w:p w14:paraId="14F9A088" w14:textId="1D4BBDE6" w:rsidR="006B53C5" w:rsidRDefault="004C600E" w:rsidP="006B53C5">
      <w:pPr>
        <w:ind w:left="2713" w:right="2974"/>
        <w:jc w:val="center"/>
        <w:rPr>
          <w:rFonts w:ascii="Verdana"/>
          <w:b/>
          <w:sz w:val="19"/>
        </w:rPr>
      </w:pPr>
      <w:r>
        <w:rPr>
          <w:rFonts w:ascii="Verdana"/>
          <w:b/>
          <w:sz w:val="19"/>
        </w:rPr>
        <w:t>Madison Public Safety Building</w:t>
      </w:r>
      <w:r w:rsidR="006B53C5">
        <w:rPr>
          <w:rFonts w:ascii="Verdana"/>
          <w:b/>
          <w:sz w:val="19"/>
        </w:rPr>
        <w:t xml:space="preserve">, </w:t>
      </w:r>
      <w:r>
        <w:rPr>
          <w:rFonts w:ascii="Verdana"/>
          <w:b/>
          <w:sz w:val="19"/>
        </w:rPr>
        <w:t>160 N.</w:t>
      </w:r>
      <w:r w:rsidR="006B53C5">
        <w:rPr>
          <w:rFonts w:ascii="Verdana"/>
          <w:b/>
          <w:sz w:val="19"/>
        </w:rPr>
        <w:t xml:space="preserve"> Main St., </w:t>
      </w:r>
      <w:r>
        <w:rPr>
          <w:rFonts w:ascii="Verdana"/>
          <w:b/>
          <w:sz w:val="19"/>
        </w:rPr>
        <w:t>Madison</w:t>
      </w:r>
      <w:r w:rsidR="006B53C5">
        <w:rPr>
          <w:rFonts w:ascii="Verdana"/>
          <w:b/>
          <w:sz w:val="19"/>
        </w:rPr>
        <w:t>, GA 30</w:t>
      </w:r>
      <w:r>
        <w:rPr>
          <w:rFonts w:ascii="Verdana"/>
          <w:b/>
          <w:sz w:val="19"/>
        </w:rPr>
        <w:t>650</w:t>
      </w:r>
    </w:p>
    <w:p w14:paraId="47904045" w14:textId="77777777" w:rsidR="006B53C5" w:rsidRDefault="006B53C5" w:rsidP="006B53C5">
      <w:pPr>
        <w:pStyle w:val="BodyText"/>
        <w:rPr>
          <w:rFonts w:ascii="Verdana"/>
          <w:sz w:val="27"/>
        </w:rPr>
      </w:pPr>
    </w:p>
    <w:p w14:paraId="03FE801F" w14:textId="77777777" w:rsidR="006B53C5" w:rsidRPr="00967B43" w:rsidRDefault="006B53C5" w:rsidP="006B53C5">
      <w:pPr>
        <w:spacing w:before="1"/>
        <w:ind w:left="4568"/>
        <w:rPr>
          <w:rFonts w:ascii="Aptos Display" w:hAnsi="Aptos Display"/>
          <w:i/>
          <w:sz w:val="20"/>
        </w:rPr>
      </w:pPr>
      <w:r w:rsidRPr="00967B43">
        <w:rPr>
          <w:rFonts w:ascii="Aptos Display" w:hAnsi="Aptos Display"/>
          <w:i/>
          <w:color w:val="445353"/>
          <w:w w:val="120"/>
          <w:sz w:val="20"/>
        </w:rPr>
        <w:t>Council Members:</w:t>
      </w:r>
    </w:p>
    <w:p w14:paraId="5B1F21A0" w14:textId="77777777" w:rsidR="00967B43" w:rsidRPr="00967B43" w:rsidRDefault="006B53C5" w:rsidP="00967B43">
      <w:pPr>
        <w:pStyle w:val="NoSpacing"/>
        <w:jc w:val="center"/>
        <w:rPr>
          <w:w w:val="110"/>
          <w:sz w:val="18"/>
          <w:szCs w:val="18"/>
        </w:rPr>
      </w:pPr>
      <w:r w:rsidRPr="00967B43">
        <w:rPr>
          <w:w w:val="110"/>
          <w:sz w:val="18"/>
          <w:szCs w:val="18"/>
        </w:rPr>
        <w:t xml:space="preserve">Johnny Crist, Mayor </w:t>
      </w:r>
    </w:p>
    <w:p w14:paraId="5585CBB3" w14:textId="7466AFA2" w:rsidR="006B53C5" w:rsidRPr="00967B43" w:rsidRDefault="006B53C5" w:rsidP="00967B43">
      <w:pPr>
        <w:pStyle w:val="NoSpacing"/>
        <w:jc w:val="center"/>
        <w:rPr>
          <w:w w:val="110"/>
          <w:sz w:val="18"/>
          <w:szCs w:val="18"/>
        </w:rPr>
      </w:pPr>
      <w:r w:rsidRPr="00967B43">
        <w:rPr>
          <w:w w:val="110"/>
          <w:sz w:val="18"/>
          <w:szCs w:val="18"/>
        </w:rPr>
        <w:t>Christina van Maanen</w:t>
      </w:r>
      <w:r w:rsidR="00967B43">
        <w:rPr>
          <w:w w:val="110"/>
          <w:sz w:val="18"/>
          <w:szCs w:val="18"/>
        </w:rPr>
        <w:t>,</w:t>
      </w:r>
      <w:r w:rsidR="00967B43" w:rsidRPr="00967B43">
        <w:rPr>
          <w:w w:val="110"/>
          <w:sz w:val="18"/>
          <w:szCs w:val="18"/>
        </w:rPr>
        <w:t xml:space="preserve"> </w:t>
      </w:r>
      <w:r w:rsidRPr="00967B43">
        <w:rPr>
          <w:w w:val="110"/>
          <w:sz w:val="18"/>
          <w:szCs w:val="18"/>
        </w:rPr>
        <w:t>Post 1</w:t>
      </w:r>
    </w:p>
    <w:p w14:paraId="2A497E8D" w14:textId="77777777" w:rsidR="00967B43" w:rsidRPr="00967B43" w:rsidRDefault="006B53C5" w:rsidP="00967B43">
      <w:pPr>
        <w:pStyle w:val="NoSpacing"/>
        <w:jc w:val="center"/>
        <w:rPr>
          <w:w w:val="115"/>
          <w:sz w:val="18"/>
          <w:szCs w:val="18"/>
        </w:rPr>
      </w:pPr>
      <w:r w:rsidRPr="00967B43">
        <w:rPr>
          <w:w w:val="115"/>
          <w:sz w:val="18"/>
          <w:szCs w:val="18"/>
        </w:rPr>
        <w:t>Scott Batterton, Post 2</w:t>
      </w:r>
    </w:p>
    <w:p w14:paraId="08E472D7" w14:textId="085B1BE3" w:rsidR="006B53C5" w:rsidRPr="00967B43" w:rsidRDefault="006B53C5" w:rsidP="00967B43">
      <w:pPr>
        <w:pStyle w:val="NoSpacing"/>
        <w:jc w:val="center"/>
        <w:rPr>
          <w:w w:val="115"/>
          <w:sz w:val="18"/>
          <w:szCs w:val="18"/>
        </w:rPr>
      </w:pPr>
      <w:r w:rsidRPr="00967B43">
        <w:rPr>
          <w:w w:val="115"/>
          <w:sz w:val="18"/>
          <w:szCs w:val="18"/>
        </w:rPr>
        <w:t>Mike Hart, Post 3</w:t>
      </w:r>
    </w:p>
    <w:p w14:paraId="3F16494B" w14:textId="77777777" w:rsidR="006B53C5" w:rsidRPr="00967B43" w:rsidRDefault="006B53C5" w:rsidP="00967B43">
      <w:pPr>
        <w:pStyle w:val="NoSpacing"/>
        <w:jc w:val="center"/>
        <w:rPr>
          <w:sz w:val="18"/>
          <w:szCs w:val="18"/>
        </w:rPr>
      </w:pPr>
      <w:r w:rsidRPr="00967B43">
        <w:rPr>
          <w:w w:val="115"/>
          <w:sz w:val="18"/>
          <w:szCs w:val="18"/>
        </w:rPr>
        <w:t>Emil Powella, Post 4</w:t>
      </w:r>
    </w:p>
    <w:p w14:paraId="55069C02" w14:textId="77777777" w:rsidR="006B53C5" w:rsidRDefault="006B53C5" w:rsidP="006B53C5">
      <w:pPr>
        <w:pStyle w:val="BodyText"/>
        <w:rPr>
          <w:rFonts w:ascii="Arial Narrow"/>
          <w:b w:val="0"/>
          <w:i/>
          <w:sz w:val="26"/>
        </w:rPr>
      </w:pPr>
    </w:p>
    <w:p w14:paraId="799BE9CA" w14:textId="77777777" w:rsidR="006B53C5" w:rsidRPr="00A22DB0" w:rsidRDefault="006B53C5" w:rsidP="006B53C5">
      <w:pPr>
        <w:pStyle w:val="BodyText"/>
        <w:spacing w:before="5"/>
        <w:rPr>
          <w:rFonts w:ascii="Aptos" w:hAnsi="Aptos"/>
          <w:b w:val="0"/>
          <w:i/>
          <w:sz w:val="18"/>
          <w:szCs w:val="18"/>
        </w:rPr>
      </w:pPr>
    </w:p>
    <w:p w14:paraId="6D64EE41" w14:textId="77777777" w:rsidR="006B53C5" w:rsidRPr="00A22DB0" w:rsidRDefault="006B53C5" w:rsidP="006B53C5">
      <w:pPr>
        <w:pStyle w:val="ListParagraph"/>
        <w:widowControl w:val="0"/>
        <w:numPr>
          <w:ilvl w:val="0"/>
          <w:numId w:val="2"/>
        </w:numPr>
        <w:tabs>
          <w:tab w:val="left" w:pos="810"/>
        </w:tabs>
        <w:autoSpaceDE w:val="0"/>
        <w:autoSpaceDN w:val="0"/>
        <w:spacing w:after="0" w:line="240" w:lineRule="auto"/>
        <w:ind w:left="810" w:hanging="428"/>
        <w:contextualSpacing w:val="0"/>
        <w:jc w:val="left"/>
        <w:rPr>
          <w:rFonts w:ascii="Aptos" w:hAnsi="Aptos"/>
          <w:b/>
          <w:sz w:val="18"/>
          <w:szCs w:val="18"/>
        </w:rPr>
      </w:pPr>
      <w:r w:rsidRPr="00A22DB0">
        <w:rPr>
          <w:rFonts w:ascii="Aptos" w:hAnsi="Aptos"/>
          <w:b/>
          <w:color w:val="2F2F2F"/>
          <w:sz w:val="18"/>
          <w:szCs w:val="18"/>
        </w:rPr>
        <w:t>Executive Session (if</w:t>
      </w:r>
      <w:r w:rsidRPr="00A22DB0">
        <w:rPr>
          <w:rFonts w:ascii="Aptos" w:hAnsi="Aptos"/>
          <w:b/>
          <w:color w:val="2F2F2F"/>
          <w:spacing w:val="-7"/>
          <w:sz w:val="18"/>
          <w:szCs w:val="18"/>
        </w:rPr>
        <w:t xml:space="preserve"> </w:t>
      </w:r>
      <w:r w:rsidRPr="00A22DB0">
        <w:rPr>
          <w:rFonts w:ascii="Aptos" w:hAnsi="Aptos"/>
          <w:b/>
          <w:color w:val="2F2F2F"/>
          <w:sz w:val="18"/>
          <w:szCs w:val="18"/>
        </w:rPr>
        <w:t>necessary)</w:t>
      </w:r>
    </w:p>
    <w:p w14:paraId="541527D3" w14:textId="77777777" w:rsidR="006B53C5" w:rsidRPr="00A22DB0" w:rsidRDefault="006B53C5" w:rsidP="006B53C5">
      <w:pPr>
        <w:pStyle w:val="BodyText"/>
        <w:spacing w:before="4"/>
        <w:rPr>
          <w:rFonts w:ascii="Aptos" w:hAnsi="Aptos"/>
          <w:sz w:val="18"/>
          <w:szCs w:val="18"/>
        </w:rPr>
      </w:pPr>
    </w:p>
    <w:p w14:paraId="4AA5BF5D" w14:textId="77777777" w:rsidR="006B53C5" w:rsidRPr="00A22DB0" w:rsidRDefault="006B53C5" w:rsidP="006B53C5">
      <w:pPr>
        <w:pStyle w:val="ListParagraph"/>
        <w:widowControl w:val="0"/>
        <w:numPr>
          <w:ilvl w:val="0"/>
          <w:numId w:val="2"/>
        </w:numPr>
        <w:autoSpaceDE w:val="0"/>
        <w:autoSpaceDN w:val="0"/>
        <w:spacing w:after="0" w:line="240" w:lineRule="auto"/>
        <w:ind w:left="810" w:hanging="450"/>
        <w:contextualSpacing w:val="0"/>
        <w:jc w:val="left"/>
        <w:rPr>
          <w:rFonts w:ascii="Aptos" w:hAnsi="Aptos"/>
          <w:b/>
          <w:sz w:val="18"/>
          <w:szCs w:val="18"/>
        </w:rPr>
      </w:pPr>
      <w:r w:rsidRPr="00A22DB0">
        <w:rPr>
          <w:rFonts w:ascii="Aptos" w:hAnsi="Aptos"/>
          <w:b/>
          <w:color w:val="2F2F2F"/>
          <w:sz w:val="18"/>
          <w:szCs w:val="18"/>
        </w:rPr>
        <w:t>Call to</w:t>
      </w:r>
      <w:r w:rsidRPr="00A22DB0">
        <w:rPr>
          <w:rFonts w:ascii="Aptos" w:hAnsi="Aptos"/>
          <w:b/>
          <w:color w:val="2F2F2F"/>
          <w:spacing w:val="3"/>
          <w:sz w:val="18"/>
          <w:szCs w:val="18"/>
        </w:rPr>
        <w:t xml:space="preserve"> </w:t>
      </w:r>
      <w:r w:rsidRPr="00A22DB0">
        <w:rPr>
          <w:rFonts w:ascii="Aptos" w:hAnsi="Aptos"/>
          <w:b/>
          <w:color w:val="2F2F2F"/>
          <w:sz w:val="18"/>
          <w:szCs w:val="18"/>
        </w:rPr>
        <w:t>Order</w:t>
      </w:r>
    </w:p>
    <w:p w14:paraId="53AB3A56" w14:textId="70A7F708" w:rsidR="006B53C5" w:rsidRPr="00A22DB0" w:rsidRDefault="006B53C5" w:rsidP="006B53C5">
      <w:pPr>
        <w:spacing w:before="206"/>
        <w:ind w:left="810"/>
        <w:rPr>
          <w:rFonts w:ascii="Aptos" w:hAnsi="Aptos"/>
          <w:sz w:val="18"/>
          <w:szCs w:val="18"/>
        </w:rPr>
      </w:pPr>
      <w:r w:rsidRPr="00A22DB0">
        <w:rPr>
          <w:rFonts w:ascii="Aptos" w:hAnsi="Aptos"/>
          <w:color w:val="2F2F2F"/>
          <w:sz w:val="18"/>
          <w:szCs w:val="18"/>
        </w:rPr>
        <w:t xml:space="preserve">Mayor Crist called the meeting to order at </w:t>
      </w:r>
      <w:r w:rsidR="00002821">
        <w:rPr>
          <w:rFonts w:ascii="Aptos" w:hAnsi="Aptos"/>
          <w:color w:val="2F2F2F"/>
          <w:sz w:val="18"/>
          <w:szCs w:val="18"/>
        </w:rPr>
        <w:t>10:11 AM</w:t>
      </w:r>
      <w:r w:rsidRPr="00A22DB0">
        <w:rPr>
          <w:rFonts w:ascii="Aptos" w:hAnsi="Aptos"/>
          <w:color w:val="2F2F2F"/>
          <w:sz w:val="18"/>
          <w:szCs w:val="18"/>
        </w:rPr>
        <w:t>.</w:t>
      </w:r>
    </w:p>
    <w:p w14:paraId="6AE9D021" w14:textId="77777777" w:rsidR="006B53C5" w:rsidRPr="00A22DB0" w:rsidRDefault="006B53C5" w:rsidP="006B53C5">
      <w:pPr>
        <w:pStyle w:val="BodyText"/>
        <w:spacing w:before="10"/>
        <w:rPr>
          <w:rFonts w:ascii="Aptos" w:hAnsi="Aptos"/>
          <w:b w:val="0"/>
          <w:sz w:val="18"/>
          <w:szCs w:val="18"/>
        </w:rPr>
      </w:pPr>
    </w:p>
    <w:p w14:paraId="26E2687E" w14:textId="77777777" w:rsidR="006B53C5" w:rsidRDefault="006B53C5" w:rsidP="006B53C5">
      <w:pPr>
        <w:ind w:left="360"/>
        <w:rPr>
          <w:rFonts w:ascii="Aptos" w:hAnsi="Aptos"/>
          <w:b/>
          <w:color w:val="2F2F2F"/>
          <w:sz w:val="18"/>
          <w:szCs w:val="18"/>
        </w:rPr>
      </w:pPr>
      <w:r w:rsidRPr="00A22DB0">
        <w:rPr>
          <w:rFonts w:ascii="Aptos" w:hAnsi="Aptos"/>
          <w:b/>
          <w:color w:val="2F2F2F"/>
          <w:sz w:val="18"/>
          <w:szCs w:val="18"/>
        </w:rPr>
        <w:t xml:space="preserve">Ill. </w:t>
      </w:r>
      <w:r w:rsidRPr="00A22DB0">
        <w:rPr>
          <w:rFonts w:ascii="Aptos" w:hAnsi="Aptos"/>
          <w:b/>
          <w:color w:val="2F2F2F"/>
          <w:sz w:val="18"/>
          <w:szCs w:val="18"/>
        </w:rPr>
        <w:tab/>
        <w:t xml:space="preserve">  Roll Call</w:t>
      </w:r>
    </w:p>
    <w:p w14:paraId="4E3441CF" w14:textId="13115126" w:rsidR="00967B43" w:rsidRPr="00967B43" w:rsidRDefault="00967B43" w:rsidP="00002821">
      <w:pPr>
        <w:tabs>
          <w:tab w:val="left" w:pos="810"/>
        </w:tabs>
        <w:ind w:left="810" w:hanging="90"/>
        <w:rPr>
          <w:rFonts w:ascii="Aptos" w:hAnsi="Aptos"/>
          <w:bCs/>
          <w:sz w:val="18"/>
          <w:szCs w:val="18"/>
        </w:rPr>
      </w:pPr>
      <w:r>
        <w:rPr>
          <w:rFonts w:ascii="Aptos" w:hAnsi="Aptos"/>
          <w:b/>
          <w:color w:val="2F2F2F"/>
          <w:sz w:val="18"/>
          <w:szCs w:val="18"/>
        </w:rPr>
        <w:tab/>
      </w:r>
      <w:r w:rsidR="00002821">
        <w:rPr>
          <w:rFonts w:ascii="Aptos" w:hAnsi="Aptos"/>
          <w:bCs/>
          <w:color w:val="2F2F2F"/>
          <w:sz w:val="18"/>
          <w:szCs w:val="18"/>
        </w:rPr>
        <w:t>Mayor Johnny Crist, Council</w:t>
      </w:r>
      <w:r w:rsidR="004C600E">
        <w:rPr>
          <w:rFonts w:ascii="Aptos" w:hAnsi="Aptos"/>
          <w:bCs/>
          <w:color w:val="2F2F2F"/>
          <w:sz w:val="18"/>
          <w:szCs w:val="18"/>
        </w:rPr>
        <w:t xml:space="preserve"> </w:t>
      </w:r>
      <w:r w:rsidR="00002821">
        <w:rPr>
          <w:rFonts w:ascii="Aptos" w:hAnsi="Aptos"/>
          <w:bCs/>
          <w:color w:val="2F2F2F"/>
          <w:sz w:val="18"/>
          <w:szCs w:val="18"/>
        </w:rPr>
        <w:t xml:space="preserve">member </w:t>
      </w:r>
      <w:r w:rsidR="004C600E">
        <w:rPr>
          <w:rFonts w:ascii="Aptos" w:hAnsi="Aptos"/>
          <w:bCs/>
          <w:color w:val="2F2F2F"/>
          <w:sz w:val="18"/>
          <w:szCs w:val="18"/>
        </w:rPr>
        <w:t>v</w:t>
      </w:r>
      <w:r w:rsidR="00002821">
        <w:rPr>
          <w:rFonts w:ascii="Aptos" w:hAnsi="Aptos"/>
          <w:bCs/>
          <w:color w:val="2F2F2F"/>
          <w:sz w:val="18"/>
          <w:szCs w:val="18"/>
        </w:rPr>
        <w:t xml:space="preserve">an Maanen, Council member Batterton, Council member Hart, Council </w:t>
      </w:r>
      <w:r w:rsidR="004C600E">
        <w:rPr>
          <w:rFonts w:ascii="Aptos" w:hAnsi="Aptos"/>
          <w:bCs/>
          <w:color w:val="2F2F2F"/>
          <w:sz w:val="18"/>
          <w:szCs w:val="18"/>
        </w:rPr>
        <w:t>m</w:t>
      </w:r>
      <w:r w:rsidR="00002821">
        <w:rPr>
          <w:rFonts w:ascii="Aptos" w:hAnsi="Aptos"/>
          <w:bCs/>
          <w:color w:val="2F2F2F"/>
          <w:sz w:val="18"/>
          <w:szCs w:val="18"/>
        </w:rPr>
        <w:t>ember Powella, GMA Representative Michael McPherson, Jenny Simpkins, Roy Whitehead, Rebecca Baumann, Anja Peay, Reid Turner, Therese Brown, Sherrie Smith, Chief Dusik, Mark DeArmon, Benjie Fennel, Chuck Button</w:t>
      </w:r>
      <w:r>
        <w:rPr>
          <w:rFonts w:ascii="Aptos" w:hAnsi="Aptos"/>
          <w:bCs/>
          <w:color w:val="2F2F2F"/>
          <w:sz w:val="18"/>
          <w:szCs w:val="18"/>
        </w:rPr>
        <w:t>.</w:t>
      </w:r>
    </w:p>
    <w:p w14:paraId="56CF6FD5" w14:textId="77777777" w:rsidR="006B53C5" w:rsidRPr="00A22DB0" w:rsidRDefault="006B53C5" w:rsidP="006B53C5">
      <w:pPr>
        <w:pStyle w:val="BodyText"/>
        <w:spacing w:before="4"/>
        <w:rPr>
          <w:rFonts w:ascii="Aptos" w:hAnsi="Aptos"/>
          <w:sz w:val="18"/>
          <w:szCs w:val="18"/>
        </w:rPr>
      </w:pPr>
    </w:p>
    <w:p w14:paraId="20517E50" w14:textId="626911C0" w:rsidR="00EB199D" w:rsidRPr="00EB199D" w:rsidRDefault="00002821" w:rsidP="00EB199D">
      <w:pPr>
        <w:pStyle w:val="ListParagraph"/>
        <w:widowControl w:val="0"/>
        <w:numPr>
          <w:ilvl w:val="1"/>
          <w:numId w:val="2"/>
        </w:numPr>
        <w:tabs>
          <w:tab w:val="left" w:pos="829"/>
        </w:tabs>
        <w:autoSpaceDE w:val="0"/>
        <w:autoSpaceDN w:val="0"/>
        <w:spacing w:after="0" w:line="240" w:lineRule="auto"/>
        <w:ind w:hanging="468"/>
        <w:contextualSpacing w:val="0"/>
        <w:rPr>
          <w:rFonts w:ascii="Aptos" w:hAnsi="Aptos"/>
          <w:b/>
          <w:sz w:val="18"/>
          <w:szCs w:val="18"/>
        </w:rPr>
      </w:pPr>
      <w:r>
        <w:rPr>
          <w:rFonts w:ascii="Aptos" w:hAnsi="Aptos"/>
          <w:b/>
          <w:color w:val="2F2F2F"/>
          <w:sz w:val="18"/>
          <w:szCs w:val="18"/>
        </w:rPr>
        <w:t xml:space="preserve">GMA </w:t>
      </w:r>
      <w:r w:rsidR="00EB199D">
        <w:rPr>
          <w:rFonts w:ascii="Aptos" w:hAnsi="Aptos"/>
          <w:b/>
          <w:color w:val="2F2F2F"/>
          <w:sz w:val="18"/>
          <w:szCs w:val="18"/>
        </w:rPr>
        <w:t>Representation</w:t>
      </w:r>
    </w:p>
    <w:p w14:paraId="14921D9A" w14:textId="77777777" w:rsidR="00EB199D" w:rsidRPr="00EB199D" w:rsidRDefault="00EB199D" w:rsidP="00EB199D">
      <w:pPr>
        <w:pStyle w:val="ListParagraph"/>
        <w:widowControl w:val="0"/>
        <w:tabs>
          <w:tab w:val="left" w:pos="829"/>
        </w:tabs>
        <w:autoSpaceDE w:val="0"/>
        <w:autoSpaceDN w:val="0"/>
        <w:spacing w:after="0" w:line="240" w:lineRule="auto"/>
        <w:ind w:left="828"/>
        <w:contextualSpacing w:val="0"/>
        <w:jc w:val="right"/>
        <w:rPr>
          <w:rFonts w:ascii="Aptos" w:hAnsi="Aptos"/>
          <w:b/>
          <w:sz w:val="18"/>
          <w:szCs w:val="18"/>
        </w:rPr>
      </w:pPr>
    </w:p>
    <w:p w14:paraId="3D739902" w14:textId="01F21D3C" w:rsidR="006B53C5" w:rsidRDefault="00EB199D" w:rsidP="00EB199D">
      <w:pPr>
        <w:pStyle w:val="BodyText"/>
        <w:spacing w:before="4"/>
        <w:ind w:left="810"/>
        <w:rPr>
          <w:rFonts w:ascii="Aptos" w:eastAsiaTheme="minorHAnsi" w:hAnsi="Aptos" w:cstheme="minorBidi"/>
          <w:b w:val="0"/>
          <w:color w:val="2F2F2F"/>
          <w:kern w:val="2"/>
          <w:sz w:val="18"/>
          <w:szCs w:val="18"/>
          <w14:ligatures w14:val="standardContextual"/>
        </w:rPr>
      </w:pPr>
      <w:r w:rsidRPr="00EB199D">
        <w:rPr>
          <w:rFonts w:ascii="Aptos" w:eastAsiaTheme="minorHAnsi" w:hAnsi="Aptos" w:cstheme="minorBidi"/>
          <w:b w:val="0"/>
          <w:color w:val="2F2F2F"/>
          <w:kern w:val="2"/>
          <w:sz w:val="18"/>
          <w:szCs w:val="18"/>
          <w14:ligatures w14:val="standardContextual"/>
        </w:rPr>
        <w:t>During a portion of the Special Called Work Session, Michael McPhearson delivered a presentation to the Mayor, Council, and Jenny, while all other attendees were asked to step out.</w:t>
      </w:r>
    </w:p>
    <w:p w14:paraId="1177D560" w14:textId="77777777" w:rsidR="00EB199D" w:rsidRPr="00EB199D" w:rsidRDefault="00EB199D" w:rsidP="00EB199D">
      <w:pPr>
        <w:pStyle w:val="BodyText"/>
        <w:spacing w:before="4"/>
        <w:ind w:left="810"/>
        <w:rPr>
          <w:rFonts w:ascii="Aptos" w:hAnsi="Aptos"/>
          <w:b w:val="0"/>
          <w:sz w:val="18"/>
          <w:szCs w:val="18"/>
        </w:rPr>
      </w:pPr>
    </w:p>
    <w:p w14:paraId="666260D7" w14:textId="195A0BF5" w:rsidR="000112ED" w:rsidRPr="000112ED" w:rsidRDefault="007B3B86" w:rsidP="000112ED">
      <w:pPr>
        <w:pStyle w:val="ListParagraph"/>
        <w:widowControl w:val="0"/>
        <w:numPr>
          <w:ilvl w:val="1"/>
          <w:numId w:val="2"/>
        </w:numPr>
        <w:tabs>
          <w:tab w:val="left" w:pos="829"/>
        </w:tabs>
        <w:autoSpaceDE w:val="0"/>
        <w:autoSpaceDN w:val="0"/>
        <w:spacing w:after="0" w:line="240" w:lineRule="auto"/>
        <w:ind w:hanging="468"/>
        <w:contextualSpacing w:val="0"/>
        <w:rPr>
          <w:rFonts w:ascii="Aptos" w:hAnsi="Aptos"/>
          <w:b/>
          <w:sz w:val="18"/>
          <w:szCs w:val="18"/>
        </w:rPr>
      </w:pPr>
      <w:r>
        <w:rPr>
          <w:rFonts w:ascii="Aptos" w:hAnsi="Aptos"/>
          <w:b/>
          <w:color w:val="2F2F2F"/>
          <w:sz w:val="18"/>
          <w:szCs w:val="18"/>
        </w:rPr>
        <w:t>Financial Overview</w:t>
      </w:r>
    </w:p>
    <w:p w14:paraId="5A9A23B9" w14:textId="77777777" w:rsidR="000112ED" w:rsidRPr="000112ED" w:rsidRDefault="000112ED" w:rsidP="000112ED">
      <w:pPr>
        <w:pStyle w:val="ListParagraph"/>
        <w:rPr>
          <w:rFonts w:ascii="Aptos" w:hAnsi="Aptos"/>
          <w:b/>
          <w:sz w:val="18"/>
          <w:szCs w:val="18"/>
        </w:rPr>
      </w:pPr>
    </w:p>
    <w:p w14:paraId="7290C1DA" w14:textId="130E571B" w:rsidR="007B3B86" w:rsidRPr="007B3B86" w:rsidRDefault="007B3B86" w:rsidP="007B3B86">
      <w:pPr>
        <w:pStyle w:val="ListParagraph"/>
        <w:widowControl w:val="0"/>
        <w:tabs>
          <w:tab w:val="left" w:pos="829"/>
        </w:tabs>
        <w:autoSpaceDE w:val="0"/>
        <w:autoSpaceDN w:val="0"/>
        <w:spacing w:after="0"/>
        <w:ind w:left="828"/>
        <w:rPr>
          <w:rFonts w:ascii="Aptos" w:hAnsi="Aptos"/>
          <w:bCs/>
          <w:sz w:val="18"/>
          <w:szCs w:val="18"/>
        </w:rPr>
      </w:pPr>
      <w:r>
        <w:rPr>
          <w:rFonts w:ascii="Aptos" w:hAnsi="Aptos"/>
          <w:bCs/>
          <w:sz w:val="18"/>
          <w:szCs w:val="18"/>
        </w:rPr>
        <w:t>Therese Brown presented</w:t>
      </w:r>
      <w:r w:rsidRPr="007B3B86">
        <w:rPr>
          <w:rFonts w:ascii="Aptos" w:hAnsi="Aptos"/>
          <w:bCs/>
          <w:sz w:val="18"/>
          <w:szCs w:val="18"/>
        </w:rPr>
        <w:t xml:space="preserve"> </w:t>
      </w:r>
      <w:r>
        <w:rPr>
          <w:rFonts w:ascii="Aptos" w:hAnsi="Aptos"/>
          <w:bCs/>
          <w:sz w:val="18"/>
          <w:szCs w:val="18"/>
        </w:rPr>
        <w:t>Lilbur</w:t>
      </w:r>
      <w:r w:rsidRPr="007B3B86">
        <w:rPr>
          <w:rFonts w:ascii="Aptos" w:hAnsi="Aptos"/>
          <w:bCs/>
          <w:sz w:val="18"/>
          <w:szCs w:val="18"/>
        </w:rPr>
        <w:t xml:space="preserve">n’s financial position, noting a strong general fund balance equal to 10 months of operations; however, $2.5 million is tied up in non-liquid advances, limiting flexibility. Georgia Fund One holds $5.7 million, providing several months of coverage for </w:t>
      </w:r>
      <w:r w:rsidR="001D37F2">
        <w:rPr>
          <w:rFonts w:ascii="Aptos" w:hAnsi="Aptos"/>
          <w:bCs/>
          <w:sz w:val="18"/>
          <w:szCs w:val="18"/>
        </w:rPr>
        <w:t>operating expenses in an emergency</w:t>
      </w:r>
      <w:r w:rsidRPr="007B3B86">
        <w:rPr>
          <w:rFonts w:ascii="Aptos" w:hAnsi="Aptos"/>
          <w:bCs/>
          <w:sz w:val="18"/>
          <w:szCs w:val="18"/>
        </w:rPr>
        <w:t xml:space="preserve">, but the city’s truly </w:t>
      </w:r>
      <w:r w:rsidR="001D37F2">
        <w:rPr>
          <w:rFonts w:ascii="Aptos" w:hAnsi="Aptos"/>
          <w:bCs/>
          <w:sz w:val="18"/>
          <w:szCs w:val="18"/>
        </w:rPr>
        <w:t>undesignated</w:t>
      </w:r>
      <w:r w:rsidRPr="007B3B86">
        <w:rPr>
          <w:rFonts w:ascii="Aptos" w:hAnsi="Aptos"/>
          <w:bCs/>
          <w:sz w:val="18"/>
          <w:szCs w:val="18"/>
        </w:rPr>
        <w:t xml:space="preserve"> fund balance is only $397,000. Upcoming bond obligations, including a $585,000 payment due by 2028, require careful liquidity planning.</w:t>
      </w:r>
    </w:p>
    <w:p w14:paraId="3669C5DA" w14:textId="472D2F86" w:rsidR="007B3B86" w:rsidRDefault="007B3B86" w:rsidP="007B3B86">
      <w:pPr>
        <w:pStyle w:val="ListParagraph"/>
        <w:widowControl w:val="0"/>
        <w:tabs>
          <w:tab w:val="left" w:pos="829"/>
        </w:tabs>
        <w:autoSpaceDE w:val="0"/>
        <w:autoSpaceDN w:val="0"/>
        <w:spacing w:after="0"/>
        <w:ind w:left="828"/>
        <w:rPr>
          <w:rFonts w:ascii="Aptos" w:hAnsi="Aptos"/>
          <w:bCs/>
          <w:sz w:val="18"/>
          <w:szCs w:val="18"/>
        </w:rPr>
      </w:pPr>
      <w:r w:rsidRPr="007B3B86">
        <w:rPr>
          <w:rFonts w:ascii="Aptos" w:hAnsi="Aptos"/>
          <w:bCs/>
          <w:sz w:val="18"/>
          <w:szCs w:val="18"/>
        </w:rPr>
        <w:t>Discussion also focused on potential impacts of new state legislation</w:t>
      </w:r>
      <w:r>
        <w:rPr>
          <w:rFonts w:ascii="Aptos" w:hAnsi="Aptos"/>
          <w:bCs/>
          <w:sz w:val="18"/>
          <w:szCs w:val="18"/>
        </w:rPr>
        <w:t xml:space="preserve"> regarding property tax</w:t>
      </w:r>
      <w:r w:rsidRPr="007B3B86">
        <w:rPr>
          <w:rFonts w:ascii="Aptos" w:hAnsi="Aptos"/>
          <w:bCs/>
          <w:sz w:val="18"/>
          <w:szCs w:val="18"/>
        </w:rPr>
        <w:t xml:space="preserve"> restricting future millage rate increases that could cap </w:t>
      </w:r>
      <w:r>
        <w:rPr>
          <w:rFonts w:ascii="Aptos" w:hAnsi="Aptos"/>
          <w:bCs/>
          <w:sz w:val="18"/>
          <w:szCs w:val="18"/>
        </w:rPr>
        <w:t xml:space="preserve">at </w:t>
      </w:r>
      <w:r w:rsidRPr="007B3B86">
        <w:rPr>
          <w:rFonts w:ascii="Aptos" w:hAnsi="Aptos"/>
          <w:bCs/>
          <w:sz w:val="18"/>
          <w:szCs w:val="18"/>
        </w:rPr>
        <w:t>3%, and significantly reducing projected revenues. This may create substantial budget shortfalls and require the city to explore alternative revenue sources and strategic financial adjustments.</w:t>
      </w:r>
      <w:r>
        <w:rPr>
          <w:rFonts w:ascii="Aptos" w:hAnsi="Aptos"/>
          <w:bCs/>
          <w:sz w:val="18"/>
          <w:szCs w:val="18"/>
        </w:rPr>
        <w:t xml:space="preserve"> </w:t>
      </w:r>
    </w:p>
    <w:p w14:paraId="78D9470A" w14:textId="77777777" w:rsidR="00607B93" w:rsidRDefault="00607B93" w:rsidP="007B3B86">
      <w:pPr>
        <w:pStyle w:val="ListParagraph"/>
        <w:widowControl w:val="0"/>
        <w:tabs>
          <w:tab w:val="left" w:pos="829"/>
        </w:tabs>
        <w:autoSpaceDE w:val="0"/>
        <w:autoSpaceDN w:val="0"/>
        <w:spacing w:after="0"/>
        <w:ind w:left="828"/>
        <w:rPr>
          <w:rFonts w:ascii="Aptos" w:hAnsi="Aptos"/>
          <w:bCs/>
          <w:sz w:val="18"/>
          <w:szCs w:val="18"/>
        </w:rPr>
      </w:pPr>
    </w:p>
    <w:p w14:paraId="5BCD3FCC" w14:textId="77777777" w:rsidR="00607B93" w:rsidRDefault="00607B93" w:rsidP="007B3B86">
      <w:pPr>
        <w:pStyle w:val="ListParagraph"/>
        <w:widowControl w:val="0"/>
        <w:tabs>
          <w:tab w:val="left" w:pos="829"/>
        </w:tabs>
        <w:autoSpaceDE w:val="0"/>
        <w:autoSpaceDN w:val="0"/>
        <w:spacing w:after="0"/>
        <w:ind w:left="828"/>
        <w:rPr>
          <w:rFonts w:ascii="Aptos" w:hAnsi="Aptos"/>
          <w:bCs/>
          <w:sz w:val="18"/>
          <w:szCs w:val="18"/>
        </w:rPr>
      </w:pPr>
    </w:p>
    <w:p w14:paraId="0B0F1499" w14:textId="77777777" w:rsidR="00607B93" w:rsidRDefault="00607B93" w:rsidP="007B3B86">
      <w:pPr>
        <w:pStyle w:val="ListParagraph"/>
        <w:widowControl w:val="0"/>
        <w:tabs>
          <w:tab w:val="left" w:pos="829"/>
        </w:tabs>
        <w:autoSpaceDE w:val="0"/>
        <w:autoSpaceDN w:val="0"/>
        <w:spacing w:after="0"/>
        <w:ind w:left="828"/>
        <w:rPr>
          <w:rFonts w:ascii="Aptos" w:hAnsi="Aptos"/>
          <w:bCs/>
          <w:sz w:val="18"/>
          <w:szCs w:val="18"/>
        </w:rPr>
      </w:pPr>
    </w:p>
    <w:p w14:paraId="7B3C9C3E" w14:textId="77777777" w:rsidR="00607B93" w:rsidRDefault="00607B93" w:rsidP="007B3B86">
      <w:pPr>
        <w:pStyle w:val="ListParagraph"/>
        <w:widowControl w:val="0"/>
        <w:tabs>
          <w:tab w:val="left" w:pos="829"/>
        </w:tabs>
        <w:autoSpaceDE w:val="0"/>
        <w:autoSpaceDN w:val="0"/>
        <w:spacing w:after="0"/>
        <w:ind w:left="828"/>
        <w:rPr>
          <w:rFonts w:ascii="Aptos" w:hAnsi="Aptos"/>
          <w:bCs/>
          <w:sz w:val="18"/>
          <w:szCs w:val="18"/>
        </w:rPr>
      </w:pPr>
    </w:p>
    <w:p w14:paraId="25342403" w14:textId="77777777" w:rsidR="00607B93" w:rsidRDefault="00607B93" w:rsidP="007B3B86">
      <w:pPr>
        <w:pStyle w:val="ListParagraph"/>
        <w:widowControl w:val="0"/>
        <w:tabs>
          <w:tab w:val="left" w:pos="829"/>
        </w:tabs>
        <w:autoSpaceDE w:val="0"/>
        <w:autoSpaceDN w:val="0"/>
        <w:spacing w:after="0"/>
        <w:ind w:left="828"/>
        <w:rPr>
          <w:rFonts w:ascii="Aptos" w:hAnsi="Aptos"/>
          <w:bCs/>
          <w:sz w:val="18"/>
          <w:szCs w:val="18"/>
        </w:rPr>
      </w:pPr>
    </w:p>
    <w:p w14:paraId="751FA6AE" w14:textId="151F53D8" w:rsidR="00607B93" w:rsidRDefault="00607B93" w:rsidP="00607B93">
      <w:pPr>
        <w:pStyle w:val="ListParagraph"/>
        <w:widowControl w:val="0"/>
        <w:numPr>
          <w:ilvl w:val="0"/>
          <w:numId w:val="8"/>
        </w:numPr>
        <w:tabs>
          <w:tab w:val="left" w:pos="829"/>
        </w:tabs>
        <w:autoSpaceDE w:val="0"/>
        <w:autoSpaceDN w:val="0"/>
        <w:spacing w:after="0"/>
        <w:rPr>
          <w:rFonts w:ascii="Aptos" w:hAnsi="Aptos"/>
          <w:b/>
          <w:sz w:val="18"/>
          <w:szCs w:val="18"/>
        </w:rPr>
      </w:pPr>
      <w:r w:rsidRPr="00607B93">
        <w:rPr>
          <w:rFonts w:ascii="Aptos" w:hAnsi="Aptos"/>
          <w:b/>
          <w:sz w:val="18"/>
          <w:szCs w:val="18"/>
        </w:rPr>
        <w:t>Land Use efficiency</w:t>
      </w:r>
    </w:p>
    <w:p w14:paraId="5CA63CDD" w14:textId="77777777" w:rsidR="00607B93" w:rsidRDefault="00607B93" w:rsidP="00607B93">
      <w:pPr>
        <w:pStyle w:val="ListParagraph"/>
        <w:widowControl w:val="0"/>
        <w:tabs>
          <w:tab w:val="left" w:pos="829"/>
        </w:tabs>
        <w:autoSpaceDE w:val="0"/>
        <w:autoSpaceDN w:val="0"/>
        <w:spacing w:after="0"/>
        <w:ind w:left="810"/>
        <w:rPr>
          <w:rFonts w:ascii="Aptos" w:hAnsi="Aptos"/>
          <w:b/>
          <w:sz w:val="18"/>
          <w:szCs w:val="18"/>
        </w:rPr>
      </w:pPr>
    </w:p>
    <w:p w14:paraId="11353720" w14:textId="1D032F04" w:rsidR="00607B93" w:rsidRPr="00607B93" w:rsidRDefault="00607B93" w:rsidP="00607B93">
      <w:pPr>
        <w:pStyle w:val="ListParagraph"/>
        <w:widowControl w:val="0"/>
        <w:tabs>
          <w:tab w:val="left" w:pos="829"/>
        </w:tabs>
        <w:autoSpaceDE w:val="0"/>
        <w:autoSpaceDN w:val="0"/>
        <w:spacing w:after="0"/>
        <w:ind w:left="810"/>
        <w:rPr>
          <w:rFonts w:ascii="Aptos" w:hAnsi="Aptos"/>
          <w:bCs/>
          <w:sz w:val="18"/>
          <w:szCs w:val="18"/>
        </w:rPr>
      </w:pPr>
      <w:r>
        <w:rPr>
          <w:rFonts w:ascii="Aptos" w:hAnsi="Aptos"/>
          <w:bCs/>
          <w:sz w:val="18"/>
          <w:szCs w:val="18"/>
        </w:rPr>
        <w:t>Reid Turner presented</w:t>
      </w:r>
      <w:r w:rsidRPr="00607B93">
        <w:rPr>
          <w:rFonts w:ascii="Aptos" w:hAnsi="Aptos"/>
          <w:bCs/>
          <w:sz w:val="18"/>
          <w:szCs w:val="18"/>
        </w:rPr>
        <w:t xml:space="preserve"> land use efficiency in Lilburn, noting that the city ranks in the lower half of Gwinnett County in terms of productivity per acre and has a current land-productivity ratio of approximately 1.03. A significant portion of land remains single-family residential, while 19% is tax-exempt, limiting revenue potential. </w:t>
      </w:r>
      <w:r w:rsidR="008F4ED9">
        <w:rPr>
          <w:rFonts w:ascii="Aptos" w:hAnsi="Aptos"/>
          <w:bCs/>
          <w:sz w:val="18"/>
          <w:szCs w:val="18"/>
        </w:rPr>
        <w:t>Low</w:t>
      </w:r>
      <w:r w:rsidRPr="00607B93">
        <w:rPr>
          <w:rFonts w:ascii="Aptos" w:hAnsi="Aptos"/>
          <w:bCs/>
          <w:sz w:val="18"/>
          <w:szCs w:val="18"/>
        </w:rPr>
        <w:t>-density mixed</w:t>
      </w:r>
      <w:r w:rsidR="008F4ED9">
        <w:rPr>
          <w:rFonts w:ascii="Aptos" w:hAnsi="Aptos"/>
          <w:bCs/>
          <w:sz w:val="18"/>
          <w:szCs w:val="18"/>
        </w:rPr>
        <w:t xml:space="preserve"> use and higher-density residential </w:t>
      </w:r>
      <w:r w:rsidRPr="00607B93">
        <w:rPr>
          <w:rFonts w:ascii="Aptos" w:hAnsi="Aptos"/>
          <w:bCs/>
          <w:sz w:val="18"/>
          <w:szCs w:val="18"/>
        </w:rPr>
        <w:t>developments were identified as key strategies to improve efficiency, as they generate substantially more tax revenue per acre compared to low-densit</w:t>
      </w:r>
      <w:r w:rsidR="008F4ED9">
        <w:rPr>
          <w:rFonts w:ascii="Aptos" w:hAnsi="Aptos"/>
          <w:bCs/>
          <w:sz w:val="18"/>
          <w:szCs w:val="18"/>
        </w:rPr>
        <w:t>y residential</w:t>
      </w:r>
      <w:r w:rsidRPr="00607B93">
        <w:rPr>
          <w:rFonts w:ascii="Aptos" w:hAnsi="Aptos"/>
          <w:bCs/>
          <w:sz w:val="18"/>
          <w:szCs w:val="18"/>
        </w:rPr>
        <w:t xml:space="preserve"> or parking-heavy </w:t>
      </w:r>
      <w:r w:rsidR="008F4ED9">
        <w:rPr>
          <w:rFonts w:ascii="Aptos" w:hAnsi="Aptos"/>
          <w:bCs/>
          <w:sz w:val="18"/>
          <w:szCs w:val="18"/>
        </w:rPr>
        <w:t xml:space="preserve">strip malls and big box </w:t>
      </w:r>
      <w:r w:rsidRPr="00607B93">
        <w:rPr>
          <w:rFonts w:ascii="Aptos" w:hAnsi="Aptos"/>
          <w:bCs/>
          <w:sz w:val="18"/>
          <w:szCs w:val="18"/>
        </w:rPr>
        <w:t>commercial.</w:t>
      </w:r>
    </w:p>
    <w:p w14:paraId="41907408" w14:textId="77777777" w:rsidR="00607B93" w:rsidRPr="00607B93" w:rsidRDefault="00607B93" w:rsidP="00607B93">
      <w:pPr>
        <w:pStyle w:val="ListParagraph"/>
        <w:widowControl w:val="0"/>
        <w:tabs>
          <w:tab w:val="left" w:pos="829"/>
        </w:tabs>
        <w:autoSpaceDE w:val="0"/>
        <w:autoSpaceDN w:val="0"/>
        <w:spacing w:after="0"/>
        <w:ind w:left="810"/>
        <w:rPr>
          <w:rFonts w:ascii="Aptos" w:hAnsi="Aptos"/>
          <w:bCs/>
          <w:sz w:val="18"/>
          <w:szCs w:val="18"/>
        </w:rPr>
      </w:pPr>
      <w:r w:rsidRPr="00607B93">
        <w:rPr>
          <w:rFonts w:ascii="Aptos" w:hAnsi="Aptos"/>
          <w:bCs/>
          <w:sz w:val="18"/>
          <w:szCs w:val="18"/>
        </w:rPr>
        <w:t>The discussion emphasized reducing surface parking, encouraging redevelopment of underutilized commercial areas, and promoting “missing middle” housing such as townhomes and duplexes. Mixed-use development, particularly in the downtown core, was favored to support economic activity and increase tax value. A mobility-focused growth scenario could significantly increase the city’s tax base, highlighting the importance of strategic density planning while maintaining the character of downtown Lilburn.</w:t>
      </w:r>
    </w:p>
    <w:p w14:paraId="0CA4B76F" w14:textId="77777777" w:rsidR="00607B93" w:rsidRDefault="00607B93" w:rsidP="00607B93">
      <w:pPr>
        <w:pStyle w:val="ListParagraph"/>
        <w:widowControl w:val="0"/>
        <w:tabs>
          <w:tab w:val="left" w:pos="829"/>
        </w:tabs>
        <w:autoSpaceDE w:val="0"/>
        <w:autoSpaceDN w:val="0"/>
        <w:spacing w:after="0"/>
        <w:ind w:left="810"/>
        <w:rPr>
          <w:rFonts w:ascii="Aptos" w:hAnsi="Aptos"/>
          <w:b/>
          <w:sz w:val="18"/>
          <w:szCs w:val="18"/>
        </w:rPr>
      </w:pPr>
    </w:p>
    <w:p w14:paraId="4D898ABE" w14:textId="77777777" w:rsidR="00607B93" w:rsidRDefault="00607B93" w:rsidP="00607B93">
      <w:pPr>
        <w:pStyle w:val="ListParagraph"/>
        <w:widowControl w:val="0"/>
        <w:tabs>
          <w:tab w:val="left" w:pos="829"/>
        </w:tabs>
        <w:autoSpaceDE w:val="0"/>
        <w:autoSpaceDN w:val="0"/>
        <w:spacing w:after="0"/>
        <w:ind w:left="810"/>
        <w:rPr>
          <w:rFonts w:ascii="Aptos" w:hAnsi="Aptos"/>
          <w:b/>
          <w:sz w:val="18"/>
          <w:szCs w:val="18"/>
        </w:rPr>
      </w:pPr>
    </w:p>
    <w:p w14:paraId="07AE453A" w14:textId="5F511504" w:rsidR="00607B93" w:rsidRDefault="00607B93" w:rsidP="00607B93">
      <w:pPr>
        <w:pStyle w:val="ListParagraph"/>
        <w:widowControl w:val="0"/>
        <w:numPr>
          <w:ilvl w:val="0"/>
          <w:numId w:val="8"/>
        </w:numPr>
        <w:tabs>
          <w:tab w:val="left" w:pos="829"/>
        </w:tabs>
        <w:autoSpaceDE w:val="0"/>
        <w:autoSpaceDN w:val="0"/>
        <w:spacing w:after="0"/>
        <w:rPr>
          <w:rFonts w:ascii="Aptos" w:hAnsi="Aptos"/>
          <w:b/>
          <w:sz w:val="18"/>
          <w:szCs w:val="18"/>
        </w:rPr>
      </w:pPr>
      <w:r>
        <w:rPr>
          <w:rFonts w:ascii="Aptos" w:hAnsi="Aptos"/>
          <w:b/>
          <w:sz w:val="18"/>
          <w:szCs w:val="18"/>
        </w:rPr>
        <w:t>Comprehensive Planning Update</w:t>
      </w:r>
    </w:p>
    <w:p w14:paraId="5DBF667C" w14:textId="77777777" w:rsidR="00607B93" w:rsidRDefault="00607B93" w:rsidP="00607B93">
      <w:pPr>
        <w:pStyle w:val="ListParagraph"/>
        <w:widowControl w:val="0"/>
        <w:tabs>
          <w:tab w:val="left" w:pos="829"/>
        </w:tabs>
        <w:autoSpaceDE w:val="0"/>
        <w:autoSpaceDN w:val="0"/>
        <w:spacing w:after="0"/>
        <w:ind w:left="810"/>
        <w:rPr>
          <w:rFonts w:ascii="Aptos" w:hAnsi="Aptos"/>
          <w:b/>
          <w:sz w:val="18"/>
          <w:szCs w:val="18"/>
        </w:rPr>
      </w:pPr>
    </w:p>
    <w:p w14:paraId="58248B33" w14:textId="553C14D3" w:rsidR="00607B93" w:rsidRPr="00607B93" w:rsidRDefault="00607B93" w:rsidP="00607B93">
      <w:pPr>
        <w:pStyle w:val="ListParagraph"/>
        <w:widowControl w:val="0"/>
        <w:tabs>
          <w:tab w:val="left" w:pos="829"/>
        </w:tabs>
        <w:autoSpaceDE w:val="0"/>
        <w:autoSpaceDN w:val="0"/>
        <w:spacing w:after="0"/>
        <w:ind w:left="810"/>
        <w:rPr>
          <w:rFonts w:ascii="Aptos" w:hAnsi="Aptos"/>
          <w:bCs/>
          <w:sz w:val="18"/>
          <w:szCs w:val="18"/>
        </w:rPr>
      </w:pPr>
      <w:r w:rsidRPr="00607B93">
        <w:rPr>
          <w:rFonts w:ascii="Aptos" w:hAnsi="Aptos"/>
          <w:bCs/>
          <w:sz w:val="18"/>
          <w:szCs w:val="18"/>
        </w:rPr>
        <w:t xml:space="preserve">The council reviewed progress on the comprehensive planning effort, including the </w:t>
      </w:r>
      <w:r>
        <w:rPr>
          <w:rFonts w:ascii="Aptos" w:hAnsi="Aptos"/>
          <w:bCs/>
          <w:sz w:val="18"/>
          <w:szCs w:val="18"/>
        </w:rPr>
        <w:t>U</w:t>
      </w:r>
      <w:r w:rsidRPr="00607B93">
        <w:rPr>
          <w:rFonts w:ascii="Aptos" w:hAnsi="Aptos"/>
          <w:bCs/>
          <w:sz w:val="18"/>
          <w:szCs w:val="18"/>
        </w:rPr>
        <w:t xml:space="preserve">nified </w:t>
      </w:r>
      <w:r>
        <w:rPr>
          <w:rFonts w:ascii="Aptos" w:hAnsi="Aptos"/>
          <w:bCs/>
          <w:sz w:val="18"/>
          <w:szCs w:val="18"/>
        </w:rPr>
        <w:t>D</w:t>
      </w:r>
      <w:r w:rsidRPr="00607B93">
        <w:rPr>
          <w:rFonts w:ascii="Aptos" w:hAnsi="Aptos"/>
          <w:bCs/>
          <w:sz w:val="18"/>
          <w:szCs w:val="18"/>
        </w:rPr>
        <w:t xml:space="preserve">evelopment </w:t>
      </w:r>
      <w:r>
        <w:rPr>
          <w:rFonts w:ascii="Aptos" w:hAnsi="Aptos"/>
          <w:bCs/>
          <w:sz w:val="18"/>
          <w:szCs w:val="18"/>
        </w:rPr>
        <w:t>O</w:t>
      </w:r>
      <w:r w:rsidRPr="00607B93">
        <w:rPr>
          <w:rFonts w:ascii="Aptos" w:hAnsi="Aptos"/>
          <w:bCs/>
          <w:sz w:val="18"/>
          <w:szCs w:val="18"/>
        </w:rPr>
        <w:t xml:space="preserve">rdinance (UDO) update. The planning process, which began with stakeholder engagement in 2022, has incorporated community feedback to refine a single preferred land-use scenario, with the mobility-focused approach receiving the strongest support. The plan prioritizes targeted improvements such as the </w:t>
      </w:r>
      <w:r w:rsidR="00890ACB">
        <w:rPr>
          <w:rFonts w:ascii="Aptos" w:hAnsi="Aptos"/>
          <w:bCs/>
          <w:sz w:val="18"/>
          <w:szCs w:val="18"/>
        </w:rPr>
        <w:t>Lilburn Industrial</w:t>
      </w:r>
      <w:r w:rsidRPr="00607B93">
        <w:rPr>
          <w:rFonts w:ascii="Aptos" w:hAnsi="Aptos"/>
          <w:bCs/>
          <w:sz w:val="18"/>
          <w:szCs w:val="18"/>
        </w:rPr>
        <w:t xml:space="preserve"> corridor and multimodal transportation enhancements.</w:t>
      </w:r>
    </w:p>
    <w:p w14:paraId="0CFD0743" w14:textId="77777777" w:rsidR="00607B93" w:rsidRPr="00607B93" w:rsidRDefault="00607B93" w:rsidP="00607B93">
      <w:pPr>
        <w:pStyle w:val="ListParagraph"/>
        <w:widowControl w:val="0"/>
        <w:tabs>
          <w:tab w:val="left" w:pos="829"/>
        </w:tabs>
        <w:autoSpaceDE w:val="0"/>
        <w:autoSpaceDN w:val="0"/>
        <w:spacing w:after="0"/>
        <w:ind w:left="810"/>
        <w:rPr>
          <w:rFonts w:ascii="Aptos" w:hAnsi="Aptos"/>
          <w:bCs/>
          <w:sz w:val="18"/>
          <w:szCs w:val="18"/>
        </w:rPr>
      </w:pPr>
      <w:r w:rsidRPr="00607B93">
        <w:rPr>
          <w:rFonts w:ascii="Aptos" w:hAnsi="Aptos"/>
          <w:bCs/>
          <w:sz w:val="18"/>
          <w:szCs w:val="18"/>
        </w:rPr>
        <w:t>The UDO update is currently underway, with code revisions in progress and adoption anticipated by October. An upcoming open-house event will provide an opportunity for public review and feedback before finalizing the land-use plan. The discussion also highlighted the importance of clear, simplified communication to improve public understanding and encourage engagement in the planning process.</w:t>
      </w:r>
    </w:p>
    <w:p w14:paraId="23EA5D7C" w14:textId="77777777" w:rsidR="00607B93" w:rsidRDefault="00607B93" w:rsidP="00607B93">
      <w:pPr>
        <w:pStyle w:val="ListParagraph"/>
        <w:widowControl w:val="0"/>
        <w:tabs>
          <w:tab w:val="left" w:pos="829"/>
        </w:tabs>
        <w:autoSpaceDE w:val="0"/>
        <w:autoSpaceDN w:val="0"/>
        <w:spacing w:after="0"/>
        <w:ind w:left="810"/>
        <w:rPr>
          <w:rFonts w:ascii="Aptos" w:hAnsi="Aptos"/>
          <w:b/>
          <w:sz w:val="18"/>
          <w:szCs w:val="18"/>
        </w:rPr>
      </w:pPr>
    </w:p>
    <w:p w14:paraId="4EBB35F3" w14:textId="7D2728B6" w:rsidR="00607B93" w:rsidRDefault="00F655E7" w:rsidP="00607B93">
      <w:pPr>
        <w:pStyle w:val="ListParagraph"/>
        <w:widowControl w:val="0"/>
        <w:numPr>
          <w:ilvl w:val="0"/>
          <w:numId w:val="8"/>
        </w:numPr>
        <w:tabs>
          <w:tab w:val="left" w:pos="829"/>
        </w:tabs>
        <w:autoSpaceDE w:val="0"/>
        <w:autoSpaceDN w:val="0"/>
        <w:spacing w:after="0"/>
        <w:rPr>
          <w:rFonts w:ascii="Aptos" w:hAnsi="Aptos"/>
          <w:b/>
          <w:sz w:val="18"/>
          <w:szCs w:val="18"/>
        </w:rPr>
      </w:pPr>
      <w:r>
        <w:rPr>
          <w:rFonts w:ascii="Aptos" w:hAnsi="Aptos"/>
          <w:b/>
          <w:sz w:val="18"/>
          <w:szCs w:val="18"/>
        </w:rPr>
        <w:t xml:space="preserve"> Downtown Master Concept</w:t>
      </w:r>
    </w:p>
    <w:p w14:paraId="0F577BDE" w14:textId="77777777" w:rsidR="00F655E7" w:rsidRDefault="00F655E7" w:rsidP="00F655E7">
      <w:pPr>
        <w:pStyle w:val="ListParagraph"/>
        <w:widowControl w:val="0"/>
        <w:tabs>
          <w:tab w:val="left" w:pos="829"/>
        </w:tabs>
        <w:autoSpaceDE w:val="0"/>
        <w:autoSpaceDN w:val="0"/>
        <w:spacing w:after="0"/>
        <w:ind w:left="810"/>
        <w:rPr>
          <w:rFonts w:ascii="Aptos" w:hAnsi="Aptos"/>
          <w:b/>
          <w:sz w:val="18"/>
          <w:szCs w:val="18"/>
        </w:rPr>
      </w:pPr>
    </w:p>
    <w:p w14:paraId="75828402" w14:textId="46103132" w:rsidR="00F655E7" w:rsidRPr="00F655E7" w:rsidRDefault="00F655E7" w:rsidP="00F655E7">
      <w:pPr>
        <w:pStyle w:val="ListParagraph"/>
        <w:widowControl w:val="0"/>
        <w:tabs>
          <w:tab w:val="left" w:pos="829"/>
        </w:tabs>
        <w:autoSpaceDE w:val="0"/>
        <w:autoSpaceDN w:val="0"/>
        <w:spacing w:after="0"/>
        <w:ind w:left="810"/>
        <w:rPr>
          <w:rFonts w:ascii="Aptos" w:hAnsi="Aptos"/>
          <w:bCs/>
          <w:sz w:val="18"/>
          <w:szCs w:val="18"/>
        </w:rPr>
      </w:pPr>
      <w:r>
        <w:rPr>
          <w:rFonts w:ascii="Aptos" w:hAnsi="Aptos"/>
          <w:bCs/>
          <w:sz w:val="18"/>
          <w:szCs w:val="18"/>
        </w:rPr>
        <w:t>Attendees</w:t>
      </w:r>
      <w:r w:rsidRPr="00F655E7">
        <w:rPr>
          <w:rFonts w:ascii="Aptos" w:hAnsi="Aptos"/>
          <w:bCs/>
          <w:sz w:val="18"/>
          <w:szCs w:val="18"/>
        </w:rPr>
        <w:t xml:space="preserve"> discussed the Downtown Master Concept , emphasizing the importance of adopting a unified, big-picture vision to guide future development and economic growth. The </w:t>
      </w:r>
      <w:r>
        <w:rPr>
          <w:rFonts w:ascii="Aptos" w:hAnsi="Aptos"/>
          <w:bCs/>
          <w:sz w:val="18"/>
          <w:szCs w:val="18"/>
        </w:rPr>
        <w:t>concept</w:t>
      </w:r>
      <w:r w:rsidRPr="00F655E7">
        <w:rPr>
          <w:rFonts w:ascii="Aptos" w:hAnsi="Aptos"/>
          <w:bCs/>
          <w:sz w:val="18"/>
          <w:szCs w:val="18"/>
        </w:rPr>
        <w:t xml:space="preserve"> focuses on creating a vibrant, walkable downtown through improved mobility, redesigned streets, expanded greenspace, and enhanced civic areas. Key concepts include establishing “A streets” fronted by buildings or parks and “B streets” for service and parking, as well as reimagining corridors like Lawrenceville Highway to prioritize pedestrian safety and aesthetics.</w:t>
      </w:r>
    </w:p>
    <w:p w14:paraId="2B0F2C2D" w14:textId="77777777" w:rsidR="00F655E7" w:rsidRPr="00F655E7" w:rsidRDefault="00F655E7" w:rsidP="00F655E7">
      <w:pPr>
        <w:pStyle w:val="ListParagraph"/>
        <w:widowControl w:val="0"/>
        <w:tabs>
          <w:tab w:val="left" w:pos="829"/>
        </w:tabs>
        <w:autoSpaceDE w:val="0"/>
        <w:autoSpaceDN w:val="0"/>
        <w:spacing w:after="0"/>
        <w:ind w:left="810"/>
        <w:rPr>
          <w:rFonts w:ascii="Aptos" w:hAnsi="Aptos"/>
          <w:bCs/>
          <w:sz w:val="18"/>
          <w:szCs w:val="18"/>
        </w:rPr>
      </w:pPr>
    </w:p>
    <w:p w14:paraId="2279F791" w14:textId="4E6F3F27" w:rsidR="00F655E7" w:rsidRDefault="00F655E7" w:rsidP="00F655E7">
      <w:pPr>
        <w:pStyle w:val="ListParagraph"/>
        <w:widowControl w:val="0"/>
        <w:tabs>
          <w:tab w:val="left" w:pos="829"/>
        </w:tabs>
        <w:autoSpaceDE w:val="0"/>
        <w:autoSpaceDN w:val="0"/>
        <w:spacing w:after="0"/>
        <w:ind w:left="810"/>
        <w:rPr>
          <w:rFonts w:ascii="Aptos" w:hAnsi="Aptos"/>
          <w:bCs/>
          <w:sz w:val="18"/>
          <w:szCs w:val="18"/>
        </w:rPr>
      </w:pPr>
      <w:r w:rsidRPr="00F655E7">
        <w:rPr>
          <w:rFonts w:ascii="Aptos" w:hAnsi="Aptos"/>
          <w:bCs/>
          <w:sz w:val="18"/>
          <w:szCs w:val="18"/>
        </w:rPr>
        <w:t xml:space="preserve">Leaders stressed that the </w:t>
      </w:r>
      <w:r>
        <w:rPr>
          <w:rFonts w:ascii="Aptos" w:hAnsi="Aptos"/>
          <w:bCs/>
          <w:sz w:val="18"/>
          <w:szCs w:val="18"/>
        </w:rPr>
        <w:t>Master Concept</w:t>
      </w:r>
      <w:r w:rsidRPr="00F655E7">
        <w:rPr>
          <w:rFonts w:ascii="Aptos" w:hAnsi="Aptos"/>
          <w:bCs/>
          <w:sz w:val="18"/>
          <w:szCs w:val="18"/>
        </w:rPr>
        <w:t xml:space="preserve"> is intended as a flexible guiding framework rather than a final design, allowing for adaptation over time. Alignment among the </w:t>
      </w:r>
      <w:r>
        <w:rPr>
          <w:rFonts w:ascii="Aptos" w:hAnsi="Aptos"/>
          <w:bCs/>
          <w:sz w:val="18"/>
          <w:szCs w:val="18"/>
        </w:rPr>
        <w:t>M</w:t>
      </w:r>
      <w:r w:rsidRPr="00F655E7">
        <w:rPr>
          <w:rFonts w:ascii="Aptos" w:hAnsi="Aptos"/>
          <w:bCs/>
          <w:sz w:val="18"/>
          <w:szCs w:val="18"/>
        </w:rPr>
        <w:t xml:space="preserve">ayor and </w:t>
      </w:r>
      <w:r>
        <w:rPr>
          <w:rFonts w:ascii="Aptos" w:hAnsi="Aptos"/>
          <w:bCs/>
          <w:sz w:val="18"/>
          <w:szCs w:val="18"/>
        </w:rPr>
        <w:t>C</w:t>
      </w:r>
      <w:r w:rsidRPr="00F655E7">
        <w:rPr>
          <w:rFonts w:ascii="Aptos" w:hAnsi="Aptos"/>
          <w:bCs/>
          <w:sz w:val="18"/>
          <w:szCs w:val="18"/>
        </w:rPr>
        <w:t>ouncil was highlighted as critical to successfully implementing the vision and positioning downtown as a destination for residents, businesses, and visitors.</w:t>
      </w:r>
    </w:p>
    <w:p w14:paraId="3C7FB83F" w14:textId="77777777" w:rsidR="00F655E7" w:rsidRDefault="00F655E7" w:rsidP="00F655E7">
      <w:pPr>
        <w:pStyle w:val="ListParagraph"/>
        <w:widowControl w:val="0"/>
        <w:tabs>
          <w:tab w:val="left" w:pos="829"/>
        </w:tabs>
        <w:autoSpaceDE w:val="0"/>
        <w:autoSpaceDN w:val="0"/>
        <w:spacing w:after="0"/>
        <w:ind w:left="810"/>
        <w:rPr>
          <w:rFonts w:ascii="Aptos" w:hAnsi="Aptos"/>
          <w:bCs/>
          <w:sz w:val="18"/>
          <w:szCs w:val="18"/>
        </w:rPr>
      </w:pPr>
    </w:p>
    <w:p w14:paraId="55EF7923" w14:textId="6E3F2A52" w:rsidR="00F655E7" w:rsidRDefault="00F655E7" w:rsidP="00F655E7">
      <w:pPr>
        <w:pStyle w:val="ListParagraph"/>
        <w:widowControl w:val="0"/>
        <w:tabs>
          <w:tab w:val="left" w:pos="829"/>
        </w:tabs>
        <w:autoSpaceDE w:val="0"/>
        <w:autoSpaceDN w:val="0"/>
        <w:spacing w:after="0"/>
        <w:ind w:left="810"/>
        <w:rPr>
          <w:rFonts w:ascii="Aptos" w:hAnsi="Aptos"/>
          <w:bCs/>
          <w:sz w:val="18"/>
          <w:szCs w:val="18"/>
        </w:rPr>
      </w:pPr>
      <w:r w:rsidRPr="00F655E7">
        <w:rPr>
          <w:rFonts w:ascii="Aptos" w:hAnsi="Aptos"/>
          <w:bCs/>
          <w:sz w:val="18"/>
          <w:szCs w:val="18"/>
        </w:rPr>
        <w:t xml:space="preserve">Additional discussion highlighted the importance of mixed-use development, continuous commercial frontage, and “natural surveillance” strategies such as orienting buildings toward public spaces to improve safety. The </w:t>
      </w:r>
      <w:r>
        <w:rPr>
          <w:rFonts w:ascii="Aptos" w:hAnsi="Aptos"/>
          <w:bCs/>
          <w:sz w:val="18"/>
          <w:szCs w:val="18"/>
        </w:rPr>
        <w:t>concept</w:t>
      </w:r>
      <w:r w:rsidRPr="00F655E7">
        <w:rPr>
          <w:rFonts w:ascii="Aptos" w:hAnsi="Aptos"/>
          <w:bCs/>
          <w:sz w:val="18"/>
          <w:szCs w:val="18"/>
        </w:rPr>
        <w:t xml:space="preserve"> also encourages redevelopment of underutilized parcels, replacement of surface parking with active uses, and creation of neighborhood nodes to support walkability and reduce car dependence. Council alignment on this flexible, concept-level framework was identified as essential for guiding future decisions and downtown investment.</w:t>
      </w:r>
    </w:p>
    <w:p w14:paraId="3BFC992D" w14:textId="77777777" w:rsidR="00F655E7" w:rsidRPr="00F655E7" w:rsidRDefault="00F655E7" w:rsidP="00F655E7">
      <w:pPr>
        <w:pStyle w:val="ListParagraph"/>
        <w:widowControl w:val="0"/>
        <w:tabs>
          <w:tab w:val="left" w:pos="829"/>
        </w:tabs>
        <w:autoSpaceDE w:val="0"/>
        <w:autoSpaceDN w:val="0"/>
        <w:spacing w:after="0"/>
        <w:ind w:left="810"/>
        <w:rPr>
          <w:rFonts w:ascii="Aptos" w:hAnsi="Aptos"/>
          <w:bCs/>
          <w:sz w:val="18"/>
          <w:szCs w:val="18"/>
        </w:rPr>
      </w:pPr>
    </w:p>
    <w:p w14:paraId="7C5688AF" w14:textId="77777777" w:rsidR="00F655E7" w:rsidRDefault="00F655E7" w:rsidP="00F655E7">
      <w:pPr>
        <w:pStyle w:val="ListParagraph"/>
        <w:widowControl w:val="0"/>
        <w:tabs>
          <w:tab w:val="left" w:pos="829"/>
        </w:tabs>
        <w:autoSpaceDE w:val="0"/>
        <w:autoSpaceDN w:val="0"/>
        <w:spacing w:after="0"/>
        <w:ind w:left="810"/>
        <w:rPr>
          <w:rFonts w:ascii="Aptos" w:hAnsi="Aptos"/>
          <w:b/>
          <w:sz w:val="18"/>
          <w:szCs w:val="18"/>
        </w:rPr>
      </w:pPr>
    </w:p>
    <w:p w14:paraId="77147527" w14:textId="41C850EE" w:rsidR="00F655E7" w:rsidRDefault="00E252C9" w:rsidP="00607B93">
      <w:pPr>
        <w:pStyle w:val="ListParagraph"/>
        <w:widowControl w:val="0"/>
        <w:numPr>
          <w:ilvl w:val="0"/>
          <w:numId w:val="8"/>
        </w:numPr>
        <w:tabs>
          <w:tab w:val="left" w:pos="829"/>
        </w:tabs>
        <w:autoSpaceDE w:val="0"/>
        <w:autoSpaceDN w:val="0"/>
        <w:spacing w:after="0"/>
        <w:rPr>
          <w:rFonts w:ascii="Aptos" w:hAnsi="Aptos"/>
          <w:b/>
          <w:sz w:val="18"/>
          <w:szCs w:val="18"/>
        </w:rPr>
      </w:pPr>
      <w:r>
        <w:rPr>
          <w:rFonts w:ascii="Aptos" w:hAnsi="Aptos"/>
          <w:b/>
          <w:sz w:val="18"/>
          <w:szCs w:val="18"/>
        </w:rPr>
        <w:t>City Planning and Budget</w:t>
      </w:r>
    </w:p>
    <w:p w14:paraId="7E236CCA" w14:textId="77777777" w:rsidR="00E252C9" w:rsidRDefault="00E252C9" w:rsidP="00E252C9">
      <w:pPr>
        <w:pStyle w:val="ListParagraph"/>
        <w:widowControl w:val="0"/>
        <w:tabs>
          <w:tab w:val="left" w:pos="829"/>
        </w:tabs>
        <w:autoSpaceDE w:val="0"/>
        <w:autoSpaceDN w:val="0"/>
        <w:spacing w:after="0"/>
        <w:ind w:left="810"/>
        <w:rPr>
          <w:rFonts w:ascii="Aptos" w:hAnsi="Aptos"/>
          <w:b/>
          <w:sz w:val="18"/>
          <w:szCs w:val="18"/>
        </w:rPr>
      </w:pPr>
    </w:p>
    <w:p w14:paraId="66415A3A" w14:textId="157B0A64" w:rsidR="00B767C4" w:rsidRPr="00B767C4" w:rsidRDefault="00B767C4" w:rsidP="00B767C4">
      <w:pPr>
        <w:pStyle w:val="ListParagraph"/>
        <w:widowControl w:val="0"/>
        <w:tabs>
          <w:tab w:val="left" w:pos="829"/>
        </w:tabs>
        <w:autoSpaceDE w:val="0"/>
        <w:autoSpaceDN w:val="0"/>
        <w:spacing w:after="0"/>
        <w:ind w:left="810"/>
        <w:rPr>
          <w:rFonts w:ascii="Aptos" w:hAnsi="Aptos"/>
          <w:bCs/>
          <w:sz w:val="18"/>
          <w:szCs w:val="18"/>
        </w:rPr>
      </w:pPr>
      <w:r>
        <w:rPr>
          <w:rFonts w:ascii="Aptos" w:hAnsi="Aptos"/>
          <w:bCs/>
          <w:sz w:val="18"/>
          <w:szCs w:val="18"/>
        </w:rPr>
        <w:t>D</w:t>
      </w:r>
      <w:r w:rsidRPr="00B767C4">
        <w:rPr>
          <w:rFonts w:ascii="Aptos" w:hAnsi="Aptos"/>
          <w:bCs/>
          <w:sz w:val="18"/>
          <w:szCs w:val="18"/>
        </w:rPr>
        <w:t xml:space="preserve">iscussed </w:t>
      </w:r>
      <w:r>
        <w:rPr>
          <w:rFonts w:ascii="Aptos" w:hAnsi="Aptos"/>
          <w:bCs/>
          <w:sz w:val="18"/>
          <w:szCs w:val="18"/>
        </w:rPr>
        <w:t xml:space="preserve">were </w:t>
      </w:r>
      <w:r w:rsidRPr="00B767C4">
        <w:rPr>
          <w:rFonts w:ascii="Aptos" w:hAnsi="Aptos"/>
          <w:bCs/>
          <w:sz w:val="18"/>
          <w:szCs w:val="18"/>
        </w:rPr>
        <w:t xml:space="preserve">upcoming budget decisions, staffing considerations, and community initiatives. A decision on staff </w:t>
      </w:r>
      <w:r>
        <w:rPr>
          <w:rFonts w:ascii="Aptos" w:hAnsi="Aptos"/>
          <w:bCs/>
          <w:sz w:val="18"/>
          <w:szCs w:val="18"/>
        </w:rPr>
        <w:t>additions</w:t>
      </w:r>
      <w:r w:rsidRPr="00B767C4">
        <w:rPr>
          <w:rFonts w:ascii="Aptos" w:hAnsi="Aptos"/>
          <w:bCs/>
          <w:sz w:val="18"/>
          <w:szCs w:val="18"/>
        </w:rPr>
        <w:t xml:space="preserve"> is anticipated ahead of the July budget, alongside planning for new community events, including a block party, Fiesta in the Park, and Glow with the Flow. Efforts to increase public engagement through events, website improvements, and social media have significantly expanded community reach and participation.</w:t>
      </w:r>
    </w:p>
    <w:p w14:paraId="742F521C" w14:textId="54D5EEFE" w:rsidR="00B767C4" w:rsidRDefault="00B767C4" w:rsidP="00B767C4">
      <w:pPr>
        <w:pStyle w:val="ListParagraph"/>
        <w:widowControl w:val="0"/>
        <w:tabs>
          <w:tab w:val="left" w:pos="829"/>
        </w:tabs>
        <w:autoSpaceDE w:val="0"/>
        <w:autoSpaceDN w:val="0"/>
        <w:spacing w:after="0"/>
        <w:ind w:left="810"/>
        <w:rPr>
          <w:rFonts w:ascii="Aptos" w:hAnsi="Aptos"/>
          <w:bCs/>
          <w:sz w:val="18"/>
          <w:szCs w:val="18"/>
        </w:rPr>
      </w:pPr>
      <w:r w:rsidRPr="00B767C4">
        <w:rPr>
          <w:rFonts w:ascii="Aptos" w:hAnsi="Aptos"/>
          <w:bCs/>
          <w:sz w:val="18"/>
          <w:szCs w:val="18"/>
        </w:rPr>
        <w:t>Operational discussions focused on the potential to bring landscape services in-house, which could generate substantial long-term cost savings, supported by new equipment and improved logistics. The city is also preparing to launch an online permitting system to streamline services. Additional topics included annexation efforts, exploration of alternative revenue sources such as bond structures</w:t>
      </w:r>
      <w:r w:rsidR="001168E8">
        <w:rPr>
          <w:rFonts w:ascii="Aptos" w:hAnsi="Aptos"/>
          <w:bCs/>
          <w:sz w:val="18"/>
          <w:szCs w:val="18"/>
        </w:rPr>
        <w:t xml:space="preserve"> which can generate payments in lieu of taxes for the city</w:t>
      </w:r>
      <w:r w:rsidRPr="00B767C4">
        <w:rPr>
          <w:rFonts w:ascii="Aptos" w:hAnsi="Aptos"/>
          <w:bCs/>
          <w:sz w:val="18"/>
          <w:szCs w:val="18"/>
        </w:rPr>
        <w:t xml:space="preserve">, and the potential formation of a Police Foundation. Overall, the meeting emphasized balancing budget priorities, operational efficiency, and community engagement to support the city’s growth </w:t>
      </w:r>
      <w:r w:rsidRPr="00B767C4">
        <w:rPr>
          <w:rFonts w:ascii="Aptos" w:hAnsi="Aptos"/>
          <w:bCs/>
          <w:sz w:val="18"/>
          <w:szCs w:val="18"/>
        </w:rPr>
        <w:lastRenderedPageBreak/>
        <w:t>and service delivery.</w:t>
      </w:r>
    </w:p>
    <w:p w14:paraId="39E0A121" w14:textId="77777777" w:rsidR="00B767C4" w:rsidRPr="00B767C4" w:rsidRDefault="00B767C4" w:rsidP="00B767C4">
      <w:pPr>
        <w:pStyle w:val="ListParagraph"/>
        <w:widowControl w:val="0"/>
        <w:tabs>
          <w:tab w:val="left" w:pos="829"/>
        </w:tabs>
        <w:autoSpaceDE w:val="0"/>
        <w:autoSpaceDN w:val="0"/>
        <w:spacing w:after="0"/>
        <w:ind w:left="810"/>
        <w:rPr>
          <w:rFonts w:ascii="Aptos" w:hAnsi="Aptos"/>
          <w:bCs/>
          <w:sz w:val="18"/>
          <w:szCs w:val="18"/>
        </w:rPr>
      </w:pPr>
    </w:p>
    <w:p w14:paraId="27A2CBE6" w14:textId="77777777" w:rsidR="00E252C9" w:rsidRDefault="00E252C9" w:rsidP="00E252C9">
      <w:pPr>
        <w:pStyle w:val="ListParagraph"/>
        <w:widowControl w:val="0"/>
        <w:tabs>
          <w:tab w:val="left" w:pos="829"/>
        </w:tabs>
        <w:autoSpaceDE w:val="0"/>
        <w:autoSpaceDN w:val="0"/>
        <w:spacing w:after="0"/>
        <w:ind w:left="810"/>
        <w:rPr>
          <w:rFonts w:ascii="Aptos" w:hAnsi="Aptos"/>
          <w:b/>
          <w:sz w:val="18"/>
          <w:szCs w:val="18"/>
        </w:rPr>
      </w:pPr>
    </w:p>
    <w:p w14:paraId="6AA108E2" w14:textId="2A62C1A9" w:rsidR="00E252C9" w:rsidRDefault="007E14F2" w:rsidP="00607B93">
      <w:pPr>
        <w:pStyle w:val="ListParagraph"/>
        <w:widowControl w:val="0"/>
        <w:numPr>
          <w:ilvl w:val="0"/>
          <w:numId w:val="8"/>
        </w:numPr>
        <w:tabs>
          <w:tab w:val="left" w:pos="829"/>
        </w:tabs>
        <w:autoSpaceDE w:val="0"/>
        <w:autoSpaceDN w:val="0"/>
        <w:spacing w:after="0"/>
        <w:rPr>
          <w:rFonts w:ascii="Aptos" w:hAnsi="Aptos"/>
          <w:b/>
          <w:sz w:val="18"/>
          <w:szCs w:val="18"/>
        </w:rPr>
      </w:pPr>
      <w:r>
        <w:rPr>
          <w:rFonts w:ascii="Aptos" w:hAnsi="Aptos"/>
          <w:b/>
          <w:sz w:val="18"/>
          <w:szCs w:val="18"/>
        </w:rPr>
        <w:t>Police Department Performance</w:t>
      </w:r>
    </w:p>
    <w:p w14:paraId="71014291" w14:textId="77777777" w:rsidR="007E14F2" w:rsidRDefault="007E14F2" w:rsidP="007E14F2">
      <w:pPr>
        <w:pStyle w:val="ListParagraph"/>
        <w:widowControl w:val="0"/>
        <w:tabs>
          <w:tab w:val="left" w:pos="829"/>
        </w:tabs>
        <w:autoSpaceDE w:val="0"/>
        <w:autoSpaceDN w:val="0"/>
        <w:spacing w:after="0"/>
        <w:ind w:left="810"/>
        <w:rPr>
          <w:rFonts w:ascii="Aptos" w:hAnsi="Aptos"/>
          <w:b/>
          <w:sz w:val="18"/>
          <w:szCs w:val="18"/>
        </w:rPr>
      </w:pPr>
    </w:p>
    <w:p w14:paraId="69AF520F" w14:textId="5F4BDD95" w:rsidR="007E14F2" w:rsidRPr="007E14F2" w:rsidRDefault="007E14F2" w:rsidP="007E14F2">
      <w:pPr>
        <w:pStyle w:val="ListParagraph"/>
        <w:widowControl w:val="0"/>
        <w:tabs>
          <w:tab w:val="left" w:pos="829"/>
        </w:tabs>
        <w:autoSpaceDE w:val="0"/>
        <w:autoSpaceDN w:val="0"/>
        <w:spacing w:after="0"/>
        <w:ind w:left="810"/>
        <w:rPr>
          <w:rFonts w:ascii="Aptos" w:hAnsi="Aptos"/>
          <w:bCs/>
          <w:sz w:val="18"/>
          <w:szCs w:val="18"/>
        </w:rPr>
      </w:pPr>
      <w:r>
        <w:rPr>
          <w:rFonts w:ascii="Aptos" w:hAnsi="Aptos"/>
          <w:bCs/>
          <w:sz w:val="18"/>
          <w:szCs w:val="18"/>
        </w:rPr>
        <w:t>Chief Dusik presented</w:t>
      </w:r>
      <w:r w:rsidRPr="007E14F2">
        <w:rPr>
          <w:rFonts w:ascii="Aptos" w:hAnsi="Aptos"/>
          <w:bCs/>
          <w:sz w:val="18"/>
          <w:szCs w:val="18"/>
        </w:rPr>
        <w:t xml:space="preserve"> Police Department performance metrics, noting strong operational outcomes and proactive policing efforts. Officers conducted proactive area checks, contributing to a 55% reduction in property crime. The department maintained an average emergency response time of 4.62 minutes, preserving effective coverage across service zones.</w:t>
      </w:r>
    </w:p>
    <w:p w14:paraId="05EBEDB5" w14:textId="7C8092D6" w:rsidR="007E14F2" w:rsidRDefault="007E14F2" w:rsidP="007E14F2">
      <w:pPr>
        <w:pStyle w:val="ListParagraph"/>
        <w:widowControl w:val="0"/>
        <w:tabs>
          <w:tab w:val="left" w:pos="829"/>
        </w:tabs>
        <w:autoSpaceDE w:val="0"/>
        <w:autoSpaceDN w:val="0"/>
        <w:spacing w:after="0"/>
        <w:ind w:left="810"/>
        <w:rPr>
          <w:rFonts w:ascii="Aptos" w:hAnsi="Aptos"/>
          <w:bCs/>
          <w:sz w:val="18"/>
          <w:szCs w:val="18"/>
        </w:rPr>
      </w:pPr>
      <w:r w:rsidRPr="007E14F2">
        <w:rPr>
          <w:rFonts w:ascii="Aptos" w:hAnsi="Aptos"/>
          <w:bCs/>
          <w:sz w:val="18"/>
          <w:szCs w:val="18"/>
        </w:rPr>
        <w:t>Traffic safety efforts resulted in a 13.32% reduction in accidents in 2025, with just over 1,000 reported incidents. The department also exceeded national averages in crime clearance rates, including 100% for murder, 94% for aggravated assault, and 32% for motor vehicle theft. Continued investment in the traffic unit was identified as a need to allow dedicated focus on traffic enforcement and sustain safety improvements</w:t>
      </w:r>
      <w:r>
        <w:rPr>
          <w:rFonts w:ascii="Aptos" w:hAnsi="Aptos"/>
          <w:bCs/>
          <w:sz w:val="18"/>
          <w:szCs w:val="18"/>
        </w:rPr>
        <w:t>.</w:t>
      </w:r>
    </w:p>
    <w:p w14:paraId="311D7014" w14:textId="77777777" w:rsidR="006C1F52" w:rsidRPr="00E40D7F" w:rsidRDefault="006C1F52" w:rsidP="00E40D7F">
      <w:pPr>
        <w:widowControl w:val="0"/>
        <w:tabs>
          <w:tab w:val="left" w:pos="829"/>
        </w:tabs>
        <w:autoSpaceDE w:val="0"/>
        <w:autoSpaceDN w:val="0"/>
        <w:spacing w:after="0"/>
        <w:rPr>
          <w:rFonts w:ascii="Aptos" w:hAnsi="Aptos"/>
          <w:bCs/>
          <w:sz w:val="18"/>
          <w:szCs w:val="18"/>
        </w:rPr>
      </w:pPr>
    </w:p>
    <w:p w14:paraId="0213C507" w14:textId="77777777" w:rsidR="007E14F2" w:rsidRDefault="007E14F2" w:rsidP="007E14F2">
      <w:pPr>
        <w:pStyle w:val="ListParagraph"/>
        <w:widowControl w:val="0"/>
        <w:tabs>
          <w:tab w:val="left" w:pos="829"/>
        </w:tabs>
        <w:autoSpaceDE w:val="0"/>
        <w:autoSpaceDN w:val="0"/>
        <w:spacing w:after="0"/>
        <w:ind w:left="810"/>
        <w:rPr>
          <w:rFonts w:ascii="Aptos" w:hAnsi="Aptos"/>
          <w:b/>
          <w:sz w:val="18"/>
          <w:szCs w:val="18"/>
        </w:rPr>
      </w:pPr>
    </w:p>
    <w:p w14:paraId="4F360DA9" w14:textId="7DBB01E7" w:rsidR="007E14F2" w:rsidRDefault="00E40D7F" w:rsidP="00607B93">
      <w:pPr>
        <w:pStyle w:val="ListParagraph"/>
        <w:widowControl w:val="0"/>
        <w:numPr>
          <w:ilvl w:val="0"/>
          <w:numId w:val="8"/>
        </w:numPr>
        <w:tabs>
          <w:tab w:val="left" w:pos="829"/>
        </w:tabs>
        <w:autoSpaceDE w:val="0"/>
        <w:autoSpaceDN w:val="0"/>
        <w:spacing w:after="0"/>
        <w:rPr>
          <w:rFonts w:ascii="Aptos" w:hAnsi="Aptos"/>
          <w:b/>
          <w:sz w:val="18"/>
          <w:szCs w:val="18"/>
        </w:rPr>
      </w:pPr>
      <w:r>
        <w:rPr>
          <w:rFonts w:ascii="Aptos" w:hAnsi="Aptos"/>
          <w:b/>
          <w:sz w:val="18"/>
          <w:szCs w:val="18"/>
        </w:rPr>
        <w:t>Strategic Work Plan and Public Works update</w:t>
      </w:r>
    </w:p>
    <w:p w14:paraId="6F341D76" w14:textId="77777777" w:rsidR="00E40D7F" w:rsidRDefault="00E40D7F" w:rsidP="00E40D7F">
      <w:pPr>
        <w:pStyle w:val="ListParagraph"/>
        <w:widowControl w:val="0"/>
        <w:tabs>
          <w:tab w:val="left" w:pos="829"/>
        </w:tabs>
        <w:autoSpaceDE w:val="0"/>
        <w:autoSpaceDN w:val="0"/>
        <w:spacing w:after="0"/>
        <w:ind w:left="810"/>
        <w:rPr>
          <w:rFonts w:ascii="Aptos" w:hAnsi="Aptos"/>
          <w:b/>
          <w:sz w:val="18"/>
          <w:szCs w:val="18"/>
        </w:rPr>
      </w:pPr>
    </w:p>
    <w:p w14:paraId="3615ECA0" w14:textId="0DD06FDD" w:rsidR="00E40D7F" w:rsidRDefault="00E40D7F" w:rsidP="00E40D7F">
      <w:pPr>
        <w:pStyle w:val="ListParagraph"/>
        <w:widowControl w:val="0"/>
        <w:tabs>
          <w:tab w:val="left" w:pos="829"/>
        </w:tabs>
        <w:autoSpaceDE w:val="0"/>
        <w:autoSpaceDN w:val="0"/>
        <w:spacing w:after="0"/>
        <w:ind w:left="810"/>
        <w:rPr>
          <w:rFonts w:ascii="Aptos" w:hAnsi="Aptos"/>
          <w:bCs/>
          <w:sz w:val="18"/>
          <w:szCs w:val="18"/>
        </w:rPr>
      </w:pPr>
      <w:r w:rsidRPr="00E40D7F">
        <w:rPr>
          <w:rFonts w:ascii="Aptos" w:hAnsi="Aptos"/>
          <w:bCs/>
          <w:sz w:val="18"/>
          <w:szCs w:val="18"/>
        </w:rPr>
        <w:t xml:space="preserve">The council reviewed the city’s strategic work plan from the previous year, highlighting which goals were successfully achieved. Public Works operations were discussed, including </w:t>
      </w:r>
      <w:r>
        <w:rPr>
          <w:rFonts w:ascii="Aptos" w:hAnsi="Aptos"/>
          <w:bCs/>
          <w:sz w:val="18"/>
          <w:szCs w:val="18"/>
        </w:rPr>
        <w:t xml:space="preserve">possible future </w:t>
      </w:r>
      <w:r w:rsidRPr="00E40D7F">
        <w:rPr>
          <w:rFonts w:ascii="Aptos" w:hAnsi="Aptos"/>
          <w:bCs/>
          <w:sz w:val="18"/>
          <w:szCs w:val="18"/>
        </w:rPr>
        <w:t xml:space="preserve">plans to move equipment closer to usage sites to reduce travel and setup time. Chipper service was noted as overly time-consuming for staff and </w:t>
      </w:r>
      <w:r>
        <w:rPr>
          <w:rFonts w:ascii="Aptos" w:hAnsi="Aptos"/>
          <w:bCs/>
          <w:sz w:val="18"/>
          <w:szCs w:val="18"/>
        </w:rPr>
        <w:t>could</w:t>
      </w:r>
      <w:r w:rsidRPr="00E40D7F">
        <w:rPr>
          <w:rFonts w:ascii="Aptos" w:hAnsi="Aptos"/>
          <w:bCs/>
          <w:sz w:val="18"/>
          <w:szCs w:val="18"/>
        </w:rPr>
        <w:t xml:space="preserve"> be redirected to another area to improve efficiency</w:t>
      </w:r>
      <w:r>
        <w:rPr>
          <w:rFonts w:ascii="Aptos" w:hAnsi="Aptos"/>
          <w:bCs/>
          <w:sz w:val="18"/>
          <w:szCs w:val="18"/>
        </w:rPr>
        <w:t xml:space="preserve"> and possible offered as a paid service</w:t>
      </w:r>
      <w:r w:rsidRPr="00E40D7F">
        <w:rPr>
          <w:rFonts w:ascii="Aptos" w:hAnsi="Aptos"/>
          <w:bCs/>
          <w:sz w:val="18"/>
          <w:szCs w:val="18"/>
        </w:rPr>
        <w:t>. Additionally, new GPS-linked emergency markers are being installed in city parks to enhance safety and emergency response capabilities.</w:t>
      </w:r>
    </w:p>
    <w:p w14:paraId="26F6BDCB" w14:textId="77777777" w:rsidR="00E40D7F" w:rsidRDefault="00E40D7F" w:rsidP="00E40D7F">
      <w:pPr>
        <w:pStyle w:val="ListParagraph"/>
        <w:widowControl w:val="0"/>
        <w:tabs>
          <w:tab w:val="left" w:pos="829"/>
        </w:tabs>
        <w:autoSpaceDE w:val="0"/>
        <w:autoSpaceDN w:val="0"/>
        <w:spacing w:after="0"/>
        <w:ind w:left="810"/>
        <w:rPr>
          <w:rFonts w:ascii="Aptos" w:hAnsi="Aptos"/>
          <w:bCs/>
          <w:sz w:val="18"/>
          <w:szCs w:val="18"/>
        </w:rPr>
      </w:pPr>
    </w:p>
    <w:p w14:paraId="25E4B5A3" w14:textId="77777777" w:rsidR="00E40D7F" w:rsidRDefault="00E40D7F" w:rsidP="00E40D7F">
      <w:pPr>
        <w:pStyle w:val="ListParagraph"/>
        <w:widowControl w:val="0"/>
        <w:tabs>
          <w:tab w:val="left" w:pos="829"/>
        </w:tabs>
        <w:autoSpaceDE w:val="0"/>
        <w:autoSpaceDN w:val="0"/>
        <w:spacing w:after="0"/>
        <w:ind w:left="810"/>
        <w:rPr>
          <w:rFonts w:ascii="Aptos" w:hAnsi="Aptos"/>
          <w:bCs/>
          <w:sz w:val="18"/>
          <w:szCs w:val="18"/>
        </w:rPr>
      </w:pPr>
    </w:p>
    <w:p w14:paraId="6B2C191A" w14:textId="43B9D02B" w:rsidR="00E40D7F" w:rsidRPr="00E40D7F" w:rsidRDefault="00E40D7F" w:rsidP="00E40D7F">
      <w:pPr>
        <w:pStyle w:val="ListParagraph"/>
        <w:rPr>
          <w:rFonts w:ascii="Aptos" w:hAnsi="Aptos"/>
          <w:bCs/>
          <w:sz w:val="18"/>
          <w:szCs w:val="18"/>
        </w:rPr>
      </w:pPr>
      <w:r w:rsidRPr="00E40D7F">
        <w:rPr>
          <w:rFonts w:ascii="Aptos" w:hAnsi="Aptos"/>
          <w:bCs/>
          <w:sz w:val="18"/>
          <w:szCs w:val="18"/>
        </w:rPr>
        <w:t xml:space="preserve">For more </w:t>
      </w:r>
      <w:r>
        <w:rPr>
          <w:rFonts w:ascii="Aptos" w:hAnsi="Aptos"/>
          <w:bCs/>
          <w:sz w:val="18"/>
          <w:szCs w:val="18"/>
        </w:rPr>
        <w:t xml:space="preserve">detailed </w:t>
      </w:r>
      <w:r w:rsidRPr="00E40D7F">
        <w:rPr>
          <w:rFonts w:ascii="Aptos" w:hAnsi="Aptos"/>
          <w:bCs/>
          <w:sz w:val="18"/>
          <w:szCs w:val="18"/>
        </w:rPr>
        <w:t xml:space="preserve">information regarding the topics discussed please refer to the presentation slide show linked </w:t>
      </w:r>
      <w:r w:rsidR="007D0262">
        <w:rPr>
          <w:rFonts w:ascii="Aptos" w:hAnsi="Aptos"/>
          <w:bCs/>
          <w:sz w:val="18"/>
          <w:szCs w:val="18"/>
        </w:rPr>
        <w:t xml:space="preserve">in the </w:t>
      </w:r>
      <w:r w:rsidR="00426D1B">
        <w:rPr>
          <w:rFonts w:ascii="Aptos" w:hAnsi="Aptos"/>
          <w:bCs/>
          <w:sz w:val="18"/>
          <w:szCs w:val="18"/>
        </w:rPr>
        <w:t>Special Called Work Session M</w:t>
      </w:r>
      <w:r w:rsidR="007D0262">
        <w:rPr>
          <w:rFonts w:ascii="Aptos" w:hAnsi="Aptos"/>
          <w:bCs/>
          <w:sz w:val="18"/>
          <w:szCs w:val="18"/>
        </w:rPr>
        <w:t xml:space="preserve">eeting </w:t>
      </w:r>
      <w:r w:rsidR="00426D1B">
        <w:rPr>
          <w:rFonts w:ascii="Aptos" w:hAnsi="Aptos"/>
          <w:bCs/>
          <w:sz w:val="18"/>
          <w:szCs w:val="18"/>
        </w:rPr>
        <w:t>A</w:t>
      </w:r>
      <w:r w:rsidR="007D0262">
        <w:rPr>
          <w:rFonts w:ascii="Aptos" w:hAnsi="Aptos"/>
          <w:bCs/>
          <w:sz w:val="18"/>
          <w:szCs w:val="18"/>
        </w:rPr>
        <w:t>genda</w:t>
      </w:r>
      <w:r w:rsidRPr="00E40D7F">
        <w:rPr>
          <w:rFonts w:ascii="Aptos" w:hAnsi="Aptos"/>
          <w:bCs/>
          <w:sz w:val="18"/>
          <w:szCs w:val="18"/>
        </w:rPr>
        <w:t>.</w:t>
      </w:r>
    </w:p>
    <w:p w14:paraId="23DB63D5" w14:textId="77777777" w:rsidR="00E40D7F" w:rsidRPr="00E40D7F" w:rsidRDefault="00E40D7F" w:rsidP="00E40D7F">
      <w:pPr>
        <w:pStyle w:val="ListParagraph"/>
        <w:widowControl w:val="0"/>
        <w:tabs>
          <w:tab w:val="left" w:pos="829"/>
        </w:tabs>
        <w:autoSpaceDE w:val="0"/>
        <w:autoSpaceDN w:val="0"/>
        <w:spacing w:after="0"/>
        <w:ind w:left="810"/>
        <w:rPr>
          <w:rFonts w:ascii="Aptos" w:hAnsi="Aptos"/>
          <w:bCs/>
          <w:sz w:val="18"/>
          <w:szCs w:val="18"/>
        </w:rPr>
      </w:pPr>
    </w:p>
    <w:p w14:paraId="6F719D0F" w14:textId="77777777" w:rsidR="00E40D7F" w:rsidRDefault="00E40D7F" w:rsidP="00E40D7F">
      <w:pPr>
        <w:pStyle w:val="ListParagraph"/>
        <w:widowControl w:val="0"/>
        <w:tabs>
          <w:tab w:val="left" w:pos="829"/>
        </w:tabs>
        <w:autoSpaceDE w:val="0"/>
        <w:autoSpaceDN w:val="0"/>
        <w:spacing w:after="0"/>
        <w:ind w:left="810"/>
        <w:rPr>
          <w:rFonts w:ascii="Aptos" w:hAnsi="Aptos"/>
          <w:b/>
          <w:sz w:val="18"/>
          <w:szCs w:val="18"/>
        </w:rPr>
      </w:pPr>
    </w:p>
    <w:p w14:paraId="5F10FADE" w14:textId="59BDE130" w:rsidR="00E40D7F" w:rsidRDefault="00E40D7F" w:rsidP="00607B93">
      <w:pPr>
        <w:pStyle w:val="ListParagraph"/>
        <w:widowControl w:val="0"/>
        <w:numPr>
          <w:ilvl w:val="0"/>
          <w:numId w:val="8"/>
        </w:numPr>
        <w:tabs>
          <w:tab w:val="left" w:pos="829"/>
        </w:tabs>
        <w:autoSpaceDE w:val="0"/>
        <w:autoSpaceDN w:val="0"/>
        <w:spacing w:after="0"/>
        <w:rPr>
          <w:rFonts w:ascii="Aptos" w:hAnsi="Aptos"/>
          <w:b/>
          <w:sz w:val="18"/>
          <w:szCs w:val="18"/>
        </w:rPr>
      </w:pPr>
      <w:r>
        <w:rPr>
          <w:rFonts w:ascii="Aptos" w:hAnsi="Aptos"/>
          <w:b/>
          <w:sz w:val="18"/>
          <w:szCs w:val="18"/>
        </w:rPr>
        <w:t>Adjournment</w:t>
      </w:r>
    </w:p>
    <w:p w14:paraId="6A2993D7" w14:textId="77777777" w:rsidR="006C1F52" w:rsidRDefault="006C1F52" w:rsidP="006C1F52">
      <w:pPr>
        <w:pStyle w:val="ListParagraph"/>
        <w:widowControl w:val="0"/>
        <w:tabs>
          <w:tab w:val="left" w:pos="829"/>
        </w:tabs>
        <w:autoSpaceDE w:val="0"/>
        <w:autoSpaceDN w:val="0"/>
        <w:spacing w:after="0"/>
        <w:ind w:left="810"/>
        <w:rPr>
          <w:rFonts w:ascii="Aptos" w:hAnsi="Aptos"/>
          <w:b/>
          <w:sz w:val="18"/>
          <w:szCs w:val="18"/>
        </w:rPr>
      </w:pPr>
    </w:p>
    <w:p w14:paraId="147D2B04" w14:textId="193CFEBB" w:rsidR="006B53C5" w:rsidRDefault="006C1F52" w:rsidP="009951B4">
      <w:pPr>
        <w:pStyle w:val="ListParagraph"/>
        <w:widowControl w:val="0"/>
        <w:tabs>
          <w:tab w:val="left" w:pos="829"/>
        </w:tabs>
        <w:autoSpaceDE w:val="0"/>
        <w:autoSpaceDN w:val="0"/>
        <w:spacing w:after="0"/>
        <w:ind w:left="810"/>
        <w:rPr>
          <w:rFonts w:ascii="Aptos" w:hAnsi="Aptos"/>
          <w:bCs/>
          <w:sz w:val="18"/>
          <w:szCs w:val="18"/>
        </w:rPr>
      </w:pPr>
      <w:r w:rsidRPr="006C1F52">
        <w:rPr>
          <w:rFonts w:ascii="Aptos" w:hAnsi="Aptos"/>
          <w:bCs/>
          <w:sz w:val="18"/>
          <w:szCs w:val="18"/>
        </w:rPr>
        <w:t xml:space="preserve">Mayor Crist adjourned the meeting at </w:t>
      </w:r>
      <w:r w:rsidR="009951B4" w:rsidRPr="006C1F52">
        <w:rPr>
          <w:rFonts w:ascii="Aptos" w:hAnsi="Aptos"/>
          <w:bCs/>
          <w:sz w:val="18"/>
          <w:szCs w:val="18"/>
        </w:rPr>
        <w:t xml:space="preserve">4:54 </w:t>
      </w:r>
      <w:r w:rsidR="009951B4">
        <w:rPr>
          <w:rFonts w:ascii="Aptos" w:hAnsi="Aptos"/>
          <w:bCs/>
          <w:sz w:val="18"/>
          <w:szCs w:val="18"/>
        </w:rPr>
        <w:t>PM.</w:t>
      </w:r>
    </w:p>
    <w:p w14:paraId="7FE7D1E0" w14:textId="77777777" w:rsidR="009951B4" w:rsidRDefault="009951B4" w:rsidP="009951B4">
      <w:pPr>
        <w:pStyle w:val="ListParagraph"/>
        <w:widowControl w:val="0"/>
        <w:tabs>
          <w:tab w:val="left" w:pos="829"/>
        </w:tabs>
        <w:autoSpaceDE w:val="0"/>
        <w:autoSpaceDN w:val="0"/>
        <w:spacing w:after="0"/>
        <w:ind w:left="810"/>
        <w:rPr>
          <w:rFonts w:ascii="Aptos" w:hAnsi="Aptos"/>
          <w:bCs/>
          <w:sz w:val="18"/>
          <w:szCs w:val="18"/>
        </w:rPr>
      </w:pPr>
    </w:p>
    <w:p w14:paraId="6448B7EE" w14:textId="77777777" w:rsidR="009951B4" w:rsidRDefault="009951B4" w:rsidP="009951B4">
      <w:pPr>
        <w:pStyle w:val="ListParagraph"/>
        <w:widowControl w:val="0"/>
        <w:tabs>
          <w:tab w:val="left" w:pos="829"/>
        </w:tabs>
        <w:autoSpaceDE w:val="0"/>
        <w:autoSpaceDN w:val="0"/>
        <w:spacing w:after="0"/>
        <w:ind w:left="810"/>
        <w:rPr>
          <w:rFonts w:ascii="Aptos" w:hAnsi="Aptos"/>
          <w:bCs/>
          <w:sz w:val="18"/>
          <w:szCs w:val="18"/>
        </w:rPr>
      </w:pPr>
    </w:p>
    <w:p w14:paraId="2688675E" w14:textId="77777777" w:rsidR="009951B4" w:rsidRDefault="009951B4" w:rsidP="009951B4">
      <w:pPr>
        <w:pStyle w:val="ListParagraph"/>
        <w:widowControl w:val="0"/>
        <w:tabs>
          <w:tab w:val="left" w:pos="829"/>
        </w:tabs>
        <w:autoSpaceDE w:val="0"/>
        <w:autoSpaceDN w:val="0"/>
        <w:spacing w:after="0"/>
        <w:ind w:left="810"/>
        <w:rPr>
          <w:rFonts w:ascii="Aptos" w:hAnsi="Aptos"/>
          <w:bCs/>
          <w:sz w:val="18"/>
          <w:szCs w:val="18"/>
        </w:rPr>
      </w:pPr>
    </w:p>
    <w:p w14:paraId="3F99C49A" w14:textId="77777777" w:rsidR="009951B4" w:rsidRDefault="009951B4" w:rsidP="009951B4">
      <w:pPr>
        <w:pStyle w:val="ListParagraph"/>
        <w:widowControl w:val="0"/>
        <w:tabs>
          <w:tab w:val="left" w:pos="829"/>
        </w:tabs>
        <w:autoSpaceDE w:val="0"/>
        <w:autoSpaceDN w:val="0"/>
        <w:spacing w:after="0"/>
        <w:ind w:left="810"/>
        <w:rPr>
          <w:rFonts w:ascii="Aptos" w:hAnsi="Aptos"/>
          <w:bCs/>
          <w:sz w:val="18"/>
          <w:szCs w:val="18"/>
        </w:rPr>
      </w:pPr>
    </w:p>
    <w:p w14:paraId="1A4B548D" w14:textId="77777777" w:rsidR="009951B4" w:rsidRPr="009951B4" w:rsidRDefault="009951B4" w:rsidP="009951B4">
      <w:pPr>
        <w:pStyle w:val="ListParagraph"/>
        <w:tabs>
          <w:tab w:val="left" w:pos="829"/>
        </w:tabs>
        <w:ind w:left="810"/>
        <w:jc w:val="center"/>
        <w:rPr>
          <w:rFonts w:ascii="Aptos" w:hAnsi="Aptos"/>
          <w:b/>
          <w:bCs/>
          <w:sz w:val="18"/>
          <w:szCs w:val="18"/>
        </w:rPr>
      </w:pPr>
      <w:r w:rsidRPr="009951B4">
        <w:rPr>
          <w:rFonts w:ascii="Aptos" w:hAnsi="Aptos"/>
          <w:b/>
          <w:bCs/>
          <w:sz w:val="18"/>
          <w:szCs w:val="18"/>
        </w:rPr>
        <w:t>Approved this</w:t>
      </w:r>
      <w:r w:rsidRPr="009951B4">
        <w:rPr>
          <w:rFonts w:ascii="Aptos" w:hAnsi="Aptos"/>
          <w:b/>
          <w:bCs/>
          <w:sz w:val="18"/>
          <w:szCs w:val="18"/>
          <w:u w:val="single"/>
        </w:rPr>
        <w:t xml:space="preserve">  _</w:t>
      </w:r>
      <w:r w:rsidRPr="009951B4">
        <w:rPr>
          <w:rFonts w:ascii="Aptos" w:hAnsi="Aptos"/>
          <w:b/>
          <w:bCs/>
          <w:sz w:val="18"/>
          <w:szCs w:val="18"/>
        </w:rPr>
        <w:t>day of</w:t>
      </w:r>
      <w:r w:rsidRPr="009951B4">
        <w:rPr>
          <w:rFonts w:ascii="Aptos" w:hAnsi="Aptos"/>
          <w:b/>
          <w:bCs/>
          <w:sz w:val="18"/>
          <w:szCs w:val="18"/>
          <w:u w:val="single"/>
        </w:rPr>
        <w:t xml:space="preserve"> ____</w:t>
      </w:r>
      <w:r w:rsidRPr="009951B4">
        <w:rPr>
          <w:rFonts w:ascii="Aptos" w:hAnsi="Aptos"/>
          <w:b/>
          <w:bCs/>
          <w:sz w:val="18"/>
          <w:szCs w:val="18"/>
        </w:rPr>
        <w:t>, 2026.</w:t>
      </w:r>
    </w:p>
    <w:p w14:paraId="56F76DE7" w14:textId="77777777" w:rsidR="009951B4" w:rsidRPr="009951B4" w:rsidRDefault="009951B4" w:rsidP="009951B4">
      <w:pPr>
        <w:pStyle w:val="ListParagraph"/>
        <w:tabs>
          <w:tab w:val="left" w:pos="829"/>
        </w:tabs>
        <w:ind w:left="810"/>
        <w:jc w:val="center"/>
        <w:rPr>
          <w:rFonts w:ascii="Aptos" w:hAnsi="Aptos"/>
          <w:b/>
          <w:bCs/>
          <w:sz w:val="18"/>
          <w:szCs w:val="18"/>
        </w:rPr>
      </w:pPr>
    </w:p>
    <w:p w14:paraId="6D401819" w14:textId="77777777" w:rsidR="009951B4" w:rsidRPr="009951B4" w:rsidRDefault="009951B4" w:rsidP="009951B4">
      <w:pPr>
        <w:pStyle w:val="ListParagraph"/>
        <w:tabs>
          <w:tab w:val="left" w:pos="829"/>
        </w:tabs>
        <w:ind w:left="810"/>
        <w:jc w:val="center"/>
        <w:rPr>
          <w:rFonts w:ascii="Aptos" w:hAnsi="Aptos"/>
          <w:b/>
          <w:bCs/>
          <w:sz w:val="18"/>
          <w:szCs w:val="18"/>
        </w:rPr>
      </w:pPr>
    </w:p>
    <w:p w14:paraId="4EE96779" w14:textId="77777777" w:rsidR="009951B4" w:rsidRPr="009951B4" w:rsidRDefault="009951B4" w:rsidP="009951B4">
      <w:pPr>
        <w:pStyle w:val="ListParagraph"/>
        <w:tabs>
          <w:tab w:val="left" w:pos="829"/>
        </w:tabs>
        <w:ind w:left="810"/>
        <w:jc w:val="center"/>
        <w:rPr>
          <w:rFonts w:ascii="Aptos" w:hAnsi="Aptos"/>
          <w:b/>
          <w:bCs/>
          <w:sz w:val="18"/>
          <w:szCs w:val="18"/>
        </w:rPr>
      </w:pPr>
    </w:p>
    <w:p w14:paraId="6B33787A" w14:textId="77777777" w:rsidR="009951B4" w:rsidRPr="009951B4" w:rsidRDefault="009951B4" w:rsidP="009951B4">
      <w:pPr>
        <w:pStyle w:val="ListParagraph"/>
        <w:tabs>
          <w:tab w:val="left" w:pos="829"/>
        </w:tabs>
        <w:ind w:left="810"/>
        <w:jc w:val="center"/>
        <w:rPr>
          <w:rFonts w:ascii="Aptos" w:hAnsi="Aptos"/>
          <w:b/>
          <w:bCs/>
          <w:sz w:val="18"/>
          <w:szCs w:val="18"/>
        </w:rPr>
      </w:pPr>
      <w:r w:rsidRPr="009951B4">
        <w:rPr>
          <w:rFonts w:ascii="Aptos" w:hAnsi="Aptos"/>
          <w:b/>
          <w:bCs/>
          <w:sz w:val="18"/>
          <w:szCs w:val="18"/>
        </w:rPr>
        <w:t>_____________________________</w:t>
      </w:r>
    </w:p>
    <w:p w14:paraId="30A1D343" w14:textId="3CA0E5BA" w:rsidR="009951B4" w:rsidRPr="009951B4" w:rsidRDefault="009951B4" w:rsidP="009951B4">
      <w:pPr>
        <w:pStyle w:val="ListParagraph"/>
        <w:tabs>
          <w:tab w:val="left" w:pos="829"/>
        </w:tabs>
        <w:ind w:left="810"/>
        <w:jc w:val="center"/>
        <w:rPr>
          <w:rFonts w:ascii="Aptos" w:hAnsi="Aptos"/>
          <w:bCs/>
          <w:sz w:val="18"/>
          <w:szCs w:val="18"/>
        </w:rPr>
      </w:pPr>
      <w:r w:rsidRPr="009951B4">
        <w:rPr>
          <w:rFonts w:ascii="Aptos" w:hAnsi="Aptos"/>
          <w:bCs/>
          <w:sz w:val="18"/>
          <w:szCs w:val="18"/>
        </w:rPr>
        <w:t>Johnny Crist, Mayor</w:t>
      </w:r>
    </w:p>
    <w:p w14:paraId="4B327D64" w14:textId="77777777" w:rsidR="009951B4" w:rsidRPr="009951B4" w:rsidRDefault="009951B4" w:rsidP="009951B4">
      <w:pPr>
        <w:pStyle w:val="ListParagraph"/>
        <w:tabs>
          <w:tab w:val="left" w:pos="829"/>
        </w:tabs>
        <w:ind w:left="810"/>
        <w:jc w:val="center"/>
        <w:rPr>
          <w:rFonts w:ascii="Aptos" w:hAnsi="Aptos"/>
          <w:bCs/>
          <w:sz w:val="18"/>
          <w:szCs w:val="18"/>
        </w:rPr>
      </w:pPr>
    </w:p>
    <w:p w14:paraId="6B014D2D" w14:textId="77777777" w:rsidR="009951B4" w:rsidRPr="009951B4" w:rsidRDefault="009951B4" w:rsidP="009951B4">
      <w:pPr>
        <w:pStyle w:val="ListParagraph"/>
        <w:tabs>
          <w:tab w:val="left" w:pos="829"/>
        </w:tabs>
        <w:ind w:left="810"/>
        <w:jc w:val="center"/>
        <w:rPr>
          <w:rFonts w:ascii="Aptos" w:hAnsi="Aptos"/>
          <w:bCs/>
          <w:sz w:val="18"/>
          <w:szCs w:val="18"/>
        </w:rPr>
      </w:pPr>
    </w:p>
    <w:p w14:paraId="2BFAAE1C" w14:textId="77777777" w:rsidR="009951B4" w:rsidRPr="009951B4" w:rsidRDefault="009951B4" w:rsidP="009951B4">
      <w:pPr>
        <w:pStyle w:val="ListParagraph"/>
        <w:tabs>
          <w:tab w:val="left" w:pos="829"/>
        </w:tabs>
        <w:ind w:left="810"/>
        <w:jc w:val="center"/>
        <w:rPr>
          <w:rFonts w:ascii="Aptos" w:hAnsi="Aptos"/>
          <w:bCs/>
          <w:sz w:val="18"/>
          <w:szCs w:val="18"/>
        </w:rPr>
      </w:pPr>
    </w:p>
    <w:p w14:paraId="4AF63E44" w14:textId="77777777" w:rsidR="009951B4" w:rsidRPr="009951B4" w:rsidRDefault="009951B4" w:rsidP="009951B4">
      <w:pPr>
        <w:pStyle w:val="ListParagraph"/>
        <w:tabs>
          <w:tab w:val="left" w:pos="829"/>
        </w:tabs>
        <w:ind w:left="810"/>
        <w:jc w:val="center"/>
        <w:rPr>
          <w:rFonts w:ascii="Aptos" w:hAnsi="Aptos"/>
          <w:bCs/>
          <w:sz w:val="18"/>
          <w:szCs w:val="18"/>
        </w:rPr>
      </w:pPr>
      <w:r w:rsidRPr="009951B4">
        <w:rPr>
          <w:rFonts w:ascii="Aptos" w:hAnsi="Aptos"/>
          <w:bCs/>
          <w:sz w:val="18"/>
          <w:szCs w:val="18"/>
        </w:rPr>
        <w:t>_______________________________</w:t>
      </w:r>
    </w:p>
    <w:p w14:paraId="0AC74A72" w14:textId="4A5BD48D" w:rsidR="009951B4" w:rsidRPr="009951B4" w:rsidRDefault="009951B4" w:rsidP="009951B4">
      <w:pPr>
        <w:pStyle w:val="ListParagraph"/>
        <w:tabs>
          <w:tab w:val="left" w:pos="829"/>
        </w:tabs>
        <w:ind w:left="810"/>
        <w:jc w:val="center"/>
        <w:rPr>
          <w:rFonts w:ascii="Aptos" w:hAnsi="Aptos"/>
          <w:bCs/>
          <w:sz w:val="18"/>
          <w:szCs w:val="18"/>
        </w:rPr>
        <w:sectPr w:rsidR="009951B4" w:rsidRPr="009951B4" w:rsidSect="006B53C5">
          <w:headerReference w:type="default" r:id="rId8"/>
          <w:pgSz w:w="12240" w:h="15840"/>
          <w:pgMar w:top="0" w:right="504" w:bottom="0" w:left="778" w:header="288" w:footer="288" w:gutter="0"/>
          <w:cols w:space="720"/>
          <w:docGrid w:linePitch="299"/>
        </w:sectPr>
      </w:pPr>
      <w:r w:rsidRPr="009951B4">
        <w:rPr>
          <w:rFonts w:ascii="Aptos" w:hAnsi="Aptos"/>
          <w:bCs/>
          <w:sz w:val="18"/>
          <w:szCs w:val="18"/>
        </w:rPr>
        <w:t>Anja Peay, City Cl</w:t>
      </w:r>
      <w:r>
        <w:rPr>
          <w:rFonts w:ascii="Aptos" w:hAnsi="Aptos"/>
          <w:bCs/>
          <w:sz w:val="18"/>
          <w:szCs w:val="18"/>
        </w:rPr>
        <w:t>erk</w:t>
      </w:r>
    </w:p>
    <w:p w14:paraId="1A294570" w14:textId="77777777" w:rsidR="006B53C5" w:rsidRDefault="006B53C5" w:rsidP="009951B4"/>
    <w:sectPr w:rsidR="006B5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917D" w14:textId="77777777" w:rsidR="001671A8" w:rsidRDefault="001671A8">
      <w:pPr>
        <w:spacing w:after="0" w:line="240" w:lineRule="auto"/>
      </w:pPr>
      <w:r>
        <w:separator/>
      </w:r>
    </w:p>
  </w:endnote>
  <w:endnote w:type="continuationSeparator" w:id="0">
    <w:p w14:paraId="65AD610A" w14:textId="77777777" w:rsidR="001671A8" w:rsidRDefault="0016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508A" w14:textId="77777777" w:rsidR="001671A8" w:rsidRDefault="001671A8">
      <w:pPr>
        <w:spacing w:after="0" w:line="240" w:lineRule="auto"/>
      </w:pPr>
      <w:r>
        <w:separator/>
      </w:r>
    </w:p>
  </w:footnote>
  <w:footnote w:type="continuationSeparator" w:id="0">
    <w:p w14:paraId="5B1D69E0" w14:textId="77777777" w:rsidR="001671A8" w:rsidRDefault="0016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9DCF" w14:textId="5BAB2DCE" w:rsidR="006B53C5" w:rsidRPr="00BB648F" w:rsidRDefault="00967B43">
    <w:pPr>
      <w:pStyle w:val="Header"/>
      <w:rPr>
        <w:sz w:val="16"/>
        <w:szCs w:val="16"/>
      </w:rPr>
    </w:pPr>
    <w:r>
      <w:rPr>
        <w:sz w:val="16"/>
        <w:szCs w:val="16"/>
      </w:rPr>
      <w:t>March</w:t>
    </w:r>
    <w:r w:rsidR="006B53C5" w:rsidRPr="00BB648F">
      <w:rPr>
        <w:sz w:val="16"/>
        <w:szCs w:val="16"/>
      </w:rPr>
      <w:t xml:space="preserve"> </w:t>
    </w:r>
    <w:r w:rsidR="00D70112">
      <w:rPr>
        <w:sz w:val="16"/>
        <w:szCs w:val="16"/>
      </w:rPr>
      <w:t>13</w:t>
    </w:r>
    <w:r w:rsidR="006B53C5" w:rsidRPr="00BB648F">
      <w:rPr>
        <w:sz w:val="16"/>
        <w:szCs w:val="16"/>
      </w:rPr>
      <w:t xml:space="preserve">, 2026, City Council </w:t>
    </w:r>
    <w:r w:rsidR="00D70112">
      <w:rPr>
        <w:sz w:val="16"/>
        <w:szCs w:val="16"/>
      </w:rPr>
      <w:t xml:space="preserve">Special Called </w:t>
    </w:r>
    <w:r w:rsidR="006B53C5" w:rsidRPr="00BB648F">
      <w:rPr>
        <w:sz w:val="16"/>
        <w:szCs w:val="16"/>
      </w:rPr>
      <w:t>Work Session Draft Minutes</w:t>
    </w:r>
  </w:p>
  <w:p w14:paraId="75BAD348" w14:textId="77777777" w:rsidR="006B53C5" w:rsidRDefault="006B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71B6"/>
    <w:multiLevelType w:val="multilevel"/>
    <w:tmpl w:val="6CE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600BE"/>
    <w:multiLevelType w:val="multilevel"/>
    <w:tmpl w:val="71F0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5035F"/>
    <w:multiLevelType w:val="hybridMultilevel"/>
    <w:tmpl w:val="23ACFDE6"/>
    <w:lvl w:ilvl="0" w:tplc="F2F8BCC8">
      <w:start w:val="1"/>
      <w:numFmt w:val="upperRoman"/>
      <w:lvlText w:val="%1."/>
      <w:lvlJc w:val="left"/>
      <w:pPr>
        <w:ind w:left="635" w:hanging="253"/>
        <w:jc w:val="right"/>
      </w:pPr>
      <w:rPr>
        <w:rFonts w:ascii="Arial" w:eastAsia="Arial" w:hAnsi="Arial" w:cs="Arial" w:hint="default"/>
        <w:b/>
        <w:bCs/>
        <w:color w:val="2F2F2F"/>
        <w:w w:val="95"/>
        <w:sz w:val="20"/>
        <w:szCs w:val="20"/>
      </w:rPr>
    </w:lvl>
    <w:lvl w:ilvl="1" w:tplc="E80EF5A0">
      <w:start w:val="4"/>
      <w:numFmt w:val="upperRoman"/>
      <w:lvlText w:val="%2."/>
      <w:lvlJc w:val="left"/>
      <w:pPr>
        <w:ind w:left="828" w:hanging="378"/>
        <w:jc w:val="left"/>
      </w:pPr>
      <w:rPr>
        <w:rFonts w:ascii="Arial" w:eastAsia="Arial" w:hAnsi="Arial" w:cs="Arial" w:hint="default"/>
        <w:b/>
        <w:bCs/>
        <w:color w:val="2F2F2F"/>
        <w:w w:val="94"/>
        <w:sz w:val="20"/>
        <w:szCs w:val="20"/>
      </w:rPr>
    </w:lvl>
    <w:lvl w:ilvl="2" w:tplc="A9328916">
      <w:numFmt w:val="bullet"/>
      <w:lvlText w:val="•"/>
      <w:lvlJc w:val="left"/>
      <w:pPr>
        <w:ind w:left="1946" w:hanging="378"/>
      </w:pPr>
      <w:rPr>
        <w:rFonts w:hint="default"/>
      </w:rPr>
    </w:lvl>
    <w:lvl w:ilvl="3" w:tplc="A43062EC">
      <w:numFmt w:val="bullet"/>
      <w:lvlText w:val="•"/>
      <w:lvlJc w:val="left"/>
      <w:pPr>
        <w:ind w:left="3073" w:hanging="378"/>
      </w:pPr>
      <w:rPr>
        <w:rFonts w:hint="default"/>
      </w:rPr>
    </w:lvl>
    <w:lvl w:ilvl="4" w:tplc="76DE889C">
      <w:numFmt w:val="bullet"/>
      <w:lvlText w:val="•"/>
      <w:lvlJc w:val="left"/>
      <w:pPr>
        <w:ind w:left="4200" w:hanging="378"/>
      </w:pPr>
      <w:rPr>
        <w:rFonts w:hint="default"/>
      </w:rPr>
    </w:lvl>
    <w:lvl w:ilvl="5" w:tplc="630ACC2E">
      <w:numFmt w:val="bullet"/>
      <w:lvlText w:val="•"/>
      <w:lvlJc w:val="left"/>
      <w:pPr>
        <w:ind w:left="5326" w:hanging="378"/>
      </w:pPr>
      <w:rPr>
        <w:rFonts w:hint="default"/>
      </w:rPr>
    </w:lvl>
    <w:lvl w:ilvl="6" w:tplc="B20E42C6">
      <w:numFmt w:val="bullet"/>
      <w:lvlText w:val="•"/>
      <w:lvlJc w:val="left"/>
      <w:pPr>
        <w:ind w:left="6453" w:hanging="378"/>
      </w:pPr>
      <w:rPr>
        <w:rFonts w:hint="default"/>
      </w:rPr>
    </w:lvl>
    <w:lvl w:ilvl="7" w:tplc="3C6AFB38">
      <w:numFmt w:val="bullet"/>
      <w:lvlText w:val="•"/>
      <w:lvlJc w:val="left"/>
      <w:pPr>
        <w:ind w:left="7580" w:hanging="378"/>
      </w:pPr>
      <w:rPr>
        <w:rFonts w:hint="default"/>
      </w:rPr>
    </w:lvl>
    <w:lvl w:ilvl="8" w:tplc="1FC05CD6">
      <w:numFmt w:val="bullet"/>
      <w:lvlText w:val="•"/>
      <w:lvlJc w:val="left"/>
      <w:pPr>
        <w:ind w:left="8706" w:hanging="378"/>
      </w:pPr>
      <w:rPr>
        <w:rFonts w:hint="default"/>
      </w:rPr>
    </w:lvl>
  </w:abstractNum>
  <w:abstractNum w:abstractNumId="3" w15:restartNumberingAfterBreak="0">
    <w:nsid w:val="542C5FEF"/>
    <w:multiLevelType w:val="hybridMultilevel"/>
    <w:tmpl w:val="27345560"/>
    <w:lvl w:ilvl="0" w:tplc="115A068A">
      <w:start w:val="6"/>
      <w:numFmt w:val="upperRoman"/>
      <w:lvlText w:val="%1."/>
      <w:lvlJc w:val="left"/>
      <w:pPr>
        <w:ind w:left="810" w:hanging="360"/>
      </w:pPr>
      <w:rPr>
        <w:rFonts w:ascii="Arial" w:hAnsi="Arial" w:cs="Arial" w:hint="default"/>
        <w:b/>
        <w:bCs/>
        <w:color w:val="333333"/>
        <w:w w:val="8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17A61"/>
    <w:multiLevelType w:val="multilevel"/>
    <w:tmpl w:val="48E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113AB"/>
    <w:multiLevelType w:val="hybridMultilevel"/>
    <w:tmpl w:val="5ECC329C"/>
    <w:lvl w:ilvl="0" w:tplc="DBEEBF2E">
      <w:start w:val="9"/>
      <w:numFmt w:val="upperRoman"/>
      <w:lvlText w:val="%1."/>
      <w:lvlJc w:val="left"/>
      <w:pPr>
        <w:ind w:left="554" w:hanging="412"/>
        <w:jc w:val="left"/>
      </w:pPr>
      <w:rPr>
        <w:rFonts w:ascii="Arial" w:eastAsia="Arial" w:hAnsi="Arial" w:cs="Arial" w:hint="default"/>
        <w:b/>
        <w:bCs/>
        <w:color w:val="343434"/>
        <w:w w:val="108"/>
        <w:sz w:val="20"/>
        <w:szCs w:val="20"/>
      </w:rPr>
    </w:lvl>
    <w:lvl w:ilvl="1" w:tplc="F1CE029E">
      <w:start w:val="1"/>
      <w:numFmt w:val="decimal"/>
      <w:lvlText w:val="%2."/>
      <w:lvlJc w:val="left"/>
      <w:pPr>
        <w:ind w:left="901" w:hanging="296"/>
        <w:jc w:val="left"/>
      </w:pPr>
      <w:rPr>
        <w:rFonts w:ascii="Arial" w:eastAsia="Arial" w:hAnsi="Arial" w:cs="Arial" w:hint="default"/>
        <w:b/>
        <w:bCs/>
        <w:color w:val="343434"/>
        <w:spacing w:val="-1"/>
        <w:w w:val="87"/>
        <w:sz w:val="20"/>
        <w:szCs w:val="20"/>
      </w:rPr>
    </w:lvl>
    <w:lvl w:ilvl="2" w:tplc="CA6ACA14">
      <w:start w:val="1"/>
      <w:numFmt w:val="decimal"/>
      <w:lvlText w:val="%3."/>
      <w:lvlJc w:val="left"/>
      <w:pPr>
        <w:ind w:left="1098" w:hanging="198"/>
        <w:jc w:val="left"/>
      </w:pPr>
      <w:rPr>
        <w:rFonts w:ascii="Arial" w:eastAsia="Arial" w:hAnsi="Arial" w:cs="Arial" w:hint="default"/>
        <w:b/>
        <w:bCs/>
        <w:color w:val="343434"/>
        <w:w w:val="87"/>
        <w:sz w:val="20"/>
        <w:szCs w:val="20"/>
      </w:rPr>
    </w:lvl>
    <w:lvl w:ilvl="3" w:tplc="106E9414">
      <w:numFmt w:val="bullet"/>
      <w:lvlText w:val="•"/>
      <w:lvlJc w:val="left"/>
      <w:pPr>
        <w:ind w:left="1100" w:hanging="198"/>
      </w:pPr>
      <w:rPr>
        <w:rFonts w:hint="default"/>
      </w:rPr>
    </w:lvl>
    <w:lvl w:ilvl="4" w:tplc="5DCCB460">
      <w:numFmt w:val="bullet"/>
      <w:lvlText w:val="•"/>
      <w:lvlJc w:val="left"/>
      <w:pPr>
        <w:ind w:left="2508" w:hanging="198"/>
      </w:pPr>
      <w:rPr>
        <w:rFonts w:hint="default"/>
      </w:rPr>
    </w:lvl>
    <w:lvl w:ilvl="5" w:tplc="4BC2DEB2">
      <w:numFmt w:val="bullet"/>
      <w:lvlText w:val="•"/>
      <w:lvlJc w:val="left"/>
      <w:pPr>
        <w:ind w:left="3917" w:hanging="198"/>
      </w:pPr>
      <w:rPr>
        <w:rFonts w:hint="default"/>
      </w:rPr>
    </w:lvl>
    <w:lvl w:ilvl="6" w:tplc="EFA8A73E">
      <w:numFmt w:val="bullet"/>
      <w:lvlText w:val="•"/>
      <w:lvlJc w:val="left"/>
      <w:pPr>
        <w:ind w:left="5325" w:hanging="198"/>
      </w:pPr>
      <w:rPr>
        <w:rFonts w:hint="default"/>
      </w:rPr>
    </w:lvl>
    <w:lvl w:ilvl="7" w:tplc="7EDC5642">
      <w:numFmt w:val="bullet"/>
      <w:lvlText w:val="•"/>
      <w:lvlJc w:val="left"/>
      <w:pPr>
        <w:ind w:left="6734" w:hanging="198"/>
      </w:pPr>
      <w:rPr>
        <w:rFonts w:hint="default"/>
      </w:rPr>
    </w:lvl>
    <w:lvl w:ilvl="8" w:tplc="89DA15C4">
      <w:numFmt w:val="bullet"/>
      <w:lvlText w:val="•"/>
      <w:lvlJc w:val="left"/>
      <w:pPr>
        <w:ind w:left="8142" w:hanging="198"/>
      </w:pPr>
      <w:rPr>
        <w:rFonts w:hint="default"/>
      </w:rPr>
    </w:lvl>
  </w:abstractNum>
  <w:abstractNum w:abstractNumId="6" w15:restartNumberingAfterBreak="0">
    <w:nsid w:val="6A923889"/>
    <w:multiLevelType w:val="hybridMultilevel"/>
    <w:tmpl w:val="E3582640"/>
    <w:lvl w:ilvl="0" w:tplc="DC682C14">
      <w:start w:val="1"/>
      <w:numFmt w:val="upperRoman"/>
      <w:lvlText w:val="%1."/>
      <w:lvlJc w:val="left"/>
      <w:pPr>
        <w:ind w:left="1548" w:hanging="360"/>
      </w:pPr>
      <w:rPr>
        <w:rFonts w:hint="default"/>
      </w:rPr>
    </w:lvl>
    <w:lvl w:ilvl="1" w:tplc="CA0CDBE6">
      <w:start w:val="1"/>
      <w:numFmt w:val="upperRoman"/>
      <w:lvlText w:val="%2."/>
      <w:lvlJc w:val="left"/>
      <w:pPr>
        <w:ind w:left="1440" w:hanging="360"/>
      </w:pPr>
      <w:rPr>
        <w:rFonts w:ascii="Arial" w:hAnsi="Arial" w:cs="Arial" w:hint="default"/>
        <w:b/>
        <w:bCs/>
        <w:color w:val="333333"/>
        <w:w w:val="85"/>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12DE3"/>
    <w:multiLevelType w:val="hybridMultilevel"/>
    <w:tmpl w:val="3C3046BE"/>
    <w:lvl w:ilvl="0" w:tplc="CA0CDBE6">
      <w:start w:val="1"/>
      <w:numFmt w:val="upperRoman"/>
      <w:lvlText w:val="%1."/>
      <w:lvlJc w:val="left"/>
      <w:pPr>
        <w:ind w:left="1800" w:hanging="360"/>
      </w:pPr>
      <w:rPr>
        <w:rFonts w:ascii="Arial" w:hAnsi="Arial" w:cs="Arial" w:hint="default"/>
        <w:b/>
        <w:bCs/>
        <w:color w:val="333333"/>
        <w:w w:val="85"/>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82954218">
    <w:abstractNumId w:val="5"/>
  </w:num>
  <w:num w:numId="2" w16cid:durableId="1160776769">
    <w:abstractNumId w:val="2"/>
  </w:num>
  <w:num w:numId="3" w16cid:durableId="178739761">
    <w:abstractNumId w:val="0"/>
  </w:num>
  <w:num w:numId="4" w16cid:durableId="628630237">
    <w:abstractNumId w:val="4"/>
  </w:num>
  <w:num w:numId="5" w16cid:durableId="1171719990">
    <w:abstractNumId w:val="1"/>
  </w:num>
  <w:num w:numId="6" w16cid:durableId="611858494">
    <w:abstractNumId w:val="6"/>
  </w:num>
  <w:num w:numId="7" w16cid:durableId="1808352403">
    <w:abstractNumId w:val="7"/>
  </w:num>
  <w:num w:numId="8" w16cid:durableId="270431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C5"/>
    <w:rsid w:val="00002821"/>
    <w:rsid w:val="000112ED"/>
    <w:rsid w:val="00055FB9"/>
    <w:rsid w:val="000B1B87"/>
    <w:rsid w:val="001168E8"/>
    <w:rsid w:val="001671A8"/>
    <w:rsid w:val="0017242C"/>
    <w:rsid w:val="001D37F2"/>
    <w:rsid w:val="00315511"/>
    <w:rsid w:val="004213B0"/>
    <w:rsid w:val="00426D1B"/>
    <w:rsid w:val="004C600E"/>
    <w:rsid w:val="005F69C6"/>
    <w:rsid w:val="00607B93"/>
    <w:rsid w:val="00675035"/>
    <w:rsid w:val="006B53C5"/>
    <w:rsid w:val="006C1F52"/>
    <w:rsid w:val="006E4174"/>
    <w:rsid w:val="0074402A"/>
    <w:rsid w:val="007B3B86"/>
    <w:rsid w:val="007D0262"/>
    <w:rsid w:val="007E14F2"/>
    <w:rsid w:val="00872469"/>
    <w:rsid w:val="008815A0"/>
    <w:rsid w:val="00890ACB"/>
    <w:rsid w:val="008F4ED9"/>
    <w:rsid w:val="00905469"/>
    <w:rsid w:val="00967B43"/>
    <w:rsid w:val="00972B54"/>
    <w:rsid w:val="009951B4"/>
    <w:rsid w:val="009B5BEF"/>
    <w:rsid w:val="009C0256"/>
    <w:rsid w:val="009F7159"/>
    <w:rsid w:val="00A22DB0"/>
    <w:rsid w:val="00AF0F5F"/>
    <w:rsid w:val="00B767C4"/>
    <w:rsid w:val="00B95B7E"/>
    <w:rsid w:val="00CE4F30"/>
    <w:rsid w:val="00D70112"/>
    <w:rsid w:val="00E252C9"/>
    <w:rsid w:val="00E40D7F"/>
    <w:rsid w:val="00E728C2"/>
    <w:rsid w:val="00E77014"/>
    <w:rsid w:val="00EA45ED"/>
    <w:rsid w:val="00EB199D"/>
    <w:rsid w:val="00F533B2"/>
    <w:rsid w:val="00F6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948E"/>
  <w15:chartTrackingRefBased/>
  <w15:docId w15:val="{AE647795-9E03-4DAA-933B-7077918B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C5"/>
    <w:rPr>
      <w:rFonts w:eastAsiaTheme="majorEastAsia" w:cstheme="majorBidi"/>
      <w:color w:val="272727" w:themeColor="text1" w:themeTint="D8"/>
    </w:rPr>
  </w:style>
  <w:style w:type="paragraph" w:styleId="Title">
    <w:name w:val="Title"/>
    <w:basedOn w:val="Normal"/>
    <w:next w:val="Normal"/>
    <w:link w:val="TitleChar"/>
    <w:uiPriority w:val="10"/>
    <w:qFormat/>
    <w:rsid w:val="006B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C5"/>
    <w:pPr>
      <w:spacing w:before="160"/>
      <w:jc w:val="center"/>
    </w:pPr>
    <w:rPr>
      <w:i/>
      <w:iCs/>
      <w:color w:val="404040" w:themeColor="text1" w:themeTint="BF"/>
    </w:rPr>
  </w:style>
  <w:style w:type="character" w:customStyle="1" w:styleId="QuoteChar">
    <w:name w:val="Quote Char"/>
    <w:basedOn w:val="DefaultParagraphFont"/>
    <w:link w:val="Quote"/>
    <w:uiPriority w:val="29"/>
    <w:rsid w:val="006B53C5"/>
    <w:rPr>
      <w:i/>
      <w:iCs/>
      <w:color w:val="404040" w:themeColor="text1" w:themeTint="BF"/>
    </w:rPr>
  </w:style>
  <w:style w:type="paragraph" w:styleId="ListParagraph">
    <w:name w:val="List Paragraph"/>
    <w:basedOn w:val="Normal"/>
    <w:uiPriority w:val="1"/>
    <w:qFormat/>
    <w:rsid w:val="006B53C5"/>
    <w:pPr>
      <w:ind w:left="720"/>
      <w:contextualSpacing/>
    </w:pPr>
  </w:style>
  <w:style w:type="character" w:styleId="IntenseEmphasis">
    <w:name w:val="Intense Emphasis"/>
    <w:basedOn w:val="DefaultParagraphFont"/>
    <w:uiPriority w:val="21"/>
    <w:qFormat/>
    <w:rsid w:val="006B53C5"/>
    <w:rPr>
      <w:i/>
      <w:iCs/>
      <w:color w:val="0F4761" w:themeColor="accent1" w:themeShade="BF"/>
    </w:rPr>
  </w:style>
  <w:style w:type="paragraph" w:styleId="IntenseQuote">
    <w:name w:val="Intense Quote"/>
    <w:basedOn w:val="Normal"/>
    <w:next w:val="Normal"/>
    <w:link w:val="IntenseQuoteChar"/>
    <w:uiPriority w:val="30"/>
    <w:qFormat/>
    <w:rsid w:val="006B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3C5"/>
    <w:rPr>
      <w:i/>
      <w:iCs/>
      <w:color w:val="0F4761" w:themeColor="accent1" w:themeShade="BF"/>
    </w:rPr>
  </w:style>
  <w:style w:type="character" w:styleId="IntenseReference">
    <w:name w:val="Intense Reference"/>
    <w:basedOn w:val="DefaultParagraphFont"/>
    <w:uiPriority w:val="32"/>
    <w:qFormat/>
    <w:rsid w:val="006B53C5"/>
    <w:rPr>
      <w:b/>
      <w:bCs/>
      <w:smallCaps/>
      <w:color w:val="0F4761" w:themeColor="accent1" w:themeShade="BF"/>
      <w:spacing w:val="5"/>
    </w:rPr>
  </w:style>
  <w:style w:type="paragraph" w:styleId="BodyText">
    <w:name w:val="Body Text"/>
    <w:basedOn w:val="Normal"/>
    <w:link w:val="BodyTextChar"/>
    <w:uiPriority w:val="1"/>
    <w:qFormat/>
    <w:rsid w:val="006B53C5"/>
    <w:pPr>
      <w:widowControl w:val="0"/>
      <w:autoSpaceDE w:val="0"/>
      <w:autoSpaceDN w:val="0"/>
      <w:spacing w:after="0" w:line="240" w:lineRule="auto"/>
    </w:pPr>
    <w:rPr>
      <w:rFonts w:ascii="Arial" w:eastAsia="Arial" w:hAnsi="Arial" w:cs="Arial"/>
      <w:b/>
      <w:bCs/>
      <w:kern w:val="0"/>
      <w:sz w:val="20"/>
      <w:szCs w:val="20"/>
      <w14:ligatures w14:val="none"/>
    </w:rPr>
  </w:style>
  <w:style w:type="character" w:customStyle="1" w:styleId="BodyTextChar">
    <w:name w:val="Body Text Char"/>
    <w:basedOn w:val="DefaultParagraphFont"/>
    <w:link w:val="BodyText"/>
    <w:uiPriority w:val="1"/>
    <w:rsid w:val="006B53C5"/>
    <w:rPr>
      <w:rFonts w:ascii="Arial" w:eastAsia="Arial" w:hAnsi="Arial" w:cs="Arial"/>
      <w:b/>
      <w:bCs/>
      <w:kern w:val="0"/>
      <w:sz w:val="20"/>
      <w:szCs w:val="20"/>
      <w14:ligatures w14:val="none"/>
    </w:rPr>
  </w:style>
  <w:style w:type="paragraph" w:styleId="NormalWeb">
    <w:name w:val="Normal (Web)"/>
    <w:basedOn w:val="Normal"/>
    <w:uiPriority w:val="99"/>
    <w:semiHidden/>
    <w:unhideWhenUsed/>
    <w:rsid w:val="006B53C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B53C5"/>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HeaderChar">
    <w:name w:val="Header Char"/>
    <w:basedOn w:val="DefaultParagraphFont"/>
    <w:link w:val="Header"/>
    <w:uiPriority w:val="99"/>
    <w:rsid w:val="006B53C5"/>
    <w:rPr>
      <w:rFonts w:ascii="Arial" w:eastAsia="Arial" w:hAnsi="Arial" w:cs="Arial"/>
      <w:kern w:val="0"/>
      <w:sz w:val="22"/>
      <w:szCs w:val="22"/>
      <w14:ligatures w14:val="none"/>
    </w:rPr>
  </w:style>
  <w:style w:type="paragraph" w:styleId="Footer">
    <w:name w:val="footer"/>
    <w:basedOn w:val="Normal"/>
    <w:link w:val="FooterChar"/>
    <w:uiPriority w:val="99"/>
    <w:unhideWhenUsed/>
    <w:rsid w:val="0096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B43"/>
  </w:style>
  <w:style w:type="paragraph" w:styleId="NoSpacing">
    <w:name w:val="No Spacing"/>
    <w:uiPriority w:val="1"/>
    <w:qFormat/>
    <w:rsid w:val="00967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1225</Words>
  <Characters>7008</Characters>
  <Application>Microsoft Office Word</Application>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Peay</dc:creator>
  <cp:keywords/>
  <dc:description/>
  <cp:lastModifiedBy>Anja Peay</cp:lastModifiedBy>
  <cp:revision>17</cp:revision>
  <cp:lastPrinted>2026-03-17T15:34:00Z</cp:lastPrinted>
  <dcterms:created xsi:type="dcterms:W3CDTF">2026-03-17T14:16:00Z</dcterms:created>
  <dcterms:modified xsi:type="dcterms:W3CDTF">2026-03-18T19:00:00Z</dcterms:modified>
</cp:coreProperties>
</file>